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46" w:rsidRPr="00793E1B" w:rsidRDefault="00AF3748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F374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1.85pt;width:252.25pt;height:75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374B2" w:rsidRPr="00FC5471" w:rsidRDefault="006374B2" w:rsidP="00EE56FB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DA3CF3" w:rsidRPr="00371907">
                    <w:t>27.03.2023 № 51</w:t>
                  </w:r>
                  <w:bookmarkEnd w:id="0"/>
                </w:p>
                <w:p w:rsidR="006374B2" w:rsidRPr="00F16D2F" w:rsidRDefault="006374B2" w:rsidP="000F172D">
                  <w:pPr>
                    <w:ind w:firstLine="708"/>
                    <w:jc w:val="both"/>
                  </w:pPr>
                  <w:r w:rsidRPr="00641D51">
                    <w:t>Приложение к ОПОП по направлению подготовки 38.03.0</w:t>
                  </w:r>
                  <w:r>
                    <w:t>3Управление персоналом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Управление персоналом организации</w:t>
                  </w:r>
                  <w:r w:rsidRPr="00641D51">
                    <w:t xml:space="preserve">, </w:t>
                  </w:r>
                  <w:r>
                    <w:t>одобренной</w:t>
                  </w:r>
                  <w:r w:rsidRPr="003B5216">
                    <w:t xml:space="preserve"> Ученым советом </w:t>
                  </w:r>
                  <w:proofErr w:type="spellStart"/>
                  <w:r w:rsidRPr="003B5216">
                    <w:t>ОмГА</w:t>
                  </w:r>
                  <w:proofErr w:type="spellEnd"/>
                  <w:r w:rsidRPr="003B5216">
                    <w:t xml:space="preserve"> </w:t>
                  </w:r>
                  <w:r>
                    <w:t>31.08</w:t>
                  </w:r>
                  <w:r w:rsidRPr="003B5216">
                    <w:t>.2017 (Прото</w:t>
                  </w:r>
                  <w:r>
                    <w:t>кол №1</w:t>
                  </w:r>
                  <w:r w:rsidRPr="003B5216">
                    <w:t>)</w:t>
                  </w:r>
                  <w:r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>от 31.08.2017 №40</w:t>
                  </w:r>
                </w:p>
                <w:p w:rsidR="006374B2" w:rsidRPr="00641D51" w:rsidRDefault="006374B2" w:rsidP="005B6246">
                  <w:pPr>
                    <w:jc w:val="both"/>
                  </w:pPr>
                </w:p>
              </w:txbxContent>
            </v:textbox>
          </v:shape>
        </w:pict>
      </w: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B6246" w:rsidRPr="00793E1B" w:rsidRDefault="00EE56FB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B6246" w:rsidRPr="00641D51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5B6246" w:rsidRPr="00793E1B" w:rsidRDefault="00AF3748" w:rsidP="005B6246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F3748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next-textbox:#Поле 307;mso-fit-shape-to-text:t">
              <w:txbxContent>
                <w:p w:rsidR="006374B2" w:rsidRPr="00C94464" w:rsidRDefault="006374B2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74B2" w:rsidRPr="00C94464" w:rsidRDefault="006374B2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74B2" w:rsidRDefault="006374B2" w:rsidP="005B62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74B2" w:rsidRPr="00C94464" w:rsidRDefault="006374B2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74B2" w:rsidRPr="00C94464" w:rsidRDefault="006374B2" w:rsidP="005B62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DA3CF3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Pr="00793E1B" w:rsidRDefault="005B6246" w:rsidP="005B6246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246" w:rsidRPr="00793E1B" w:rsidRDefault="005B6246" w:rsidP="005B624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B6246" w:rsidRPr="00793E1B" w:rsidRDefault="005B6246" w:rsidP="005B6246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Управление человеческими ресурсами</w:t>
      </w:r>
    </w:p>
    <w:p w:rsidR="005B6246" w:rsidRPr="00E81007" w:rsidRDefault="00404CE1" w:rsidP="005B624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5B6246" w:rsidRPr="00793E1B" w:rsidRDefault="005B6246" w:rsidP="005B6246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F4AFC" w:rsidRPr="00793E1B" w:rsidRDefault="004F4AFC" w:rsidP="004F4AFC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76344B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4F4AFC" w:rsidRPr="000F4711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76344B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4F4AFC" w:rsidRPr="00F5295A" w:rsidRDefault="004F4AFC" w:rsidP="004F4AFC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F4AFC" w:rsidRPr="00674B4D" w:rsidRDefault="004F4AFC" w:rsidP="004F4AF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F4AFC" w:rsidRPr="00793E1B" w:rsidRDefault="004F4AFC" w:rsidP="004F4AF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3CF3" w:rsidRPr="00E72370" w:rsidRDefault="00DA3CF3" w:rsidP="00DA3CF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A3CF3" w:rsidRPr="00371907" w:rsidRDefault="00DA3CF3" w:rsidP="00DA3CF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62028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62028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F4AFC" w:rsidRPr="003D7B7B" w:rsidRDefault="004F4AFC" w:rsidP="004F4AF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Default="004F4AFC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55116" w:rsidRPr="003D7B7B" w:rsidRDefault="00555116" w:rsidP="004F4AF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4AFC" w:rsidRPr="003D7B7B" w:rsidRDefault="00DA3CF3" w:rsidP="004F4AFC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4F4AFC" w:rsidRDefault="004F4AFC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A4278" w:rsidRPr="00793E1B" w:rsidRDefault="003A4278" w:rsidP="003A42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3A4278" w:rsidRPr="00793E1B" w:rsidRDefault="003A4278" w:rsidP="003A427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EE56FB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A4278" w:rsidRPr="00793E1B" w:rsidTr="00625211">
        <w:tc>
          <w:tcPr>
            <w:tcW w:w="562" w:type="dxa"/>
            <w:hideMark/>
          </w:tcPr>
          <w:p w:rsidR="003A4278" w:rsidRPr="00793E1B" w:rsidRDefault="003A4278" w:rsidP="00EE56F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E56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A4278" w:rsidRPr="00793E1B" w:rsidRDefault="003A4278" w:rsidP="0062521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A4278" w:rsidRPr="00793E1B" w:rsidRDefault="003A4278" w:rsidP="006252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A4278" w:rsidRPr="00793E1B" w:rsidRDefault="003A4278" w:rsidP="003A4278">
      <w:pPr>
        <w:spacing w:after="160" w:line="256" w:lineRule="auto"/>
        <w:rPr>
          <w:b/>
          <w:color w:val="000000"/>
          <w:sz w:val="24"/>
          <w:szCs w:val="24"/>
        </w:rPr>
      </w:pP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3A4278" w:rsidRPr="00555116" w:rsidRDefault="003A4278" w:rsidP="0055511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55116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3A4278" w:rsidRPr="00555116" w:rsidRDefault="003A4278" w:rsidP="00555116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A4278" w:rsidRPr="00555116" w:rsidRDefault="003A4278" w:rsidP="0055511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555116">
        <w:rPr>
          <w:spacing w:val="-3"/>
          <w:sz w:val="28"/>
          <w:szCs w:val="28"/>
          <w:lang w:eastAsia="en-US"/>
        </w:rPr>
        <w:t>к.э.н</w:t>
      </w:r>
      <w:proofErr w:type="spellEnd"/>
      <w:r w:rsidRPr="00555116">
        <w:rPr>
          <w:spacing w:val="-3"/>
          <w:sz w:val="28"/>
          <w:szCs w:val="28"/>
          <w:lang w:eastAsia="en-US"/>
        </w:rPr>
        <w:t>., доцент _________________ /</w:t>
      </w:r>
      <w:r w:rsidR="00555116" w:rsidRPr="00555116">
        <w:rPr>
          <w:spacing w:val="-3"/>
          <w:sz w:val="28"/>
          <w:szCs w:val="28"/>
          <w:lang w:eastAsia="en-US"/>
        </w:rPr>
        <w:t>С</w:t>
      </w:r>
      <w:r w:rsidRPr="00555116">
        <w:rPr>
          <w:spacing w:val="-3"/>
          <w:sz w:val="28"/>
          <w:szCs w:val="28"/>
          <w:lang w:eastAsia="en-US"/>
        </w:rPr>
        <w:t>.</w:t>
      </w:r>
      <w:r w:rsidR="00555116" w:rsidRPr="00555116">
        <w:rPr>
          <w:spacing w:val="-3"/>
          <w:sz w:val="28"/>
          <w:szCs w:val="28"/>
          <w:lang w:eastAsia="en-US"/>
        </w:rPr>
        <w:t>М</w:t>
      </w:r>
      <w:r w:rsidRPr="00555116">
        <w:rPr>
          <w:spacing w:val="-3"/>
          <w:sz w:val="28"/>
          <w:szCs w:val="28"/>
          <w:lang w:eastAsia="en-US"/>
        </w:rPr>
        <w:t>.</w:t>
      </w:r>
      <w:r w:rsidR="00555116" w:rsidRPr="00555116">
        <w:rPr>
          <w:spacing w:val="-3"/>
          <w:sz w:val="28"/>
          <w:szCs w:val="28"/>
          <w:lang w:eastAsia="en-US"/>
        </w:rPr>
        <w:t xml:space="preserve"> Ильченко</w:t>
      </w:r>
      <w:r w:rsidRPr="00555116">
        <w:rPr>
          <w:spacing w:val="-3"/>
          <w:sz w:val="28"/>
          <w:szCs w:val="28"/>
          <w:lang w:eastAsia="en-US"/>
        </w:rPr>
        <w:t xml:space="preserve"> /</w:t>
      </w:r>
    </w:p>
    <w:p w:rsidR="003A4278" w:rsidRPr="00555116" w:rsidRDefault="003A4278" w:rsidP="0055511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3A4278" w:rsidRPr="00555116" w:rsidRDefault="003A4278" w:rsidP="00555116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55116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555116" w:rsidRDefault="00555116" w:rsidP="0055511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555116" w:rsidRPr="00555116" w:rsidRDefault="00DA3CF3" w:rsidP="00555116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555116" w:rsidRPr="00555116">
        <w:rPr>
          <w:sz w:val="28"/>
          <w:szCs w:val="28"/>
        </w:rPr>
        <w:tab/>
      </w:r>
      <w:r w:rsidR="00555116" w:rsidRPr="00555116">
        <w:rPr>
          <w:sz w:val="28"/>
          <w:szCs w:val="28"/>
        </w:rPr>
        <w:tab/>
      </w:r>
      <w:r w:rsidR="00555116" w:rsidRPr="00555116">
        <w:rPr>
          <w:sz w:val="28"/>
          <w:szCs w:val="28"/>
        </w:rPr>
        <w:tab/>
      </w:r>
      <w:r w:rsidR="00555116" w:rsidRPr="00555116">
        <w:rPr>
          <w:sz w:val="28"/>
          <w:szCs w:val="28"/>
        </w:rPr>
        <w:tab/>
      </w:r>
    </w:p>
    <w:p w:rsidR="00555116" w:rsidRDefault="00555116" w:rsidP="00555116">
      <w:pPr>
        <w:tabs>
          <w:tab w:val="left" w:pos="0"/>
        </w:tabs>
        <w:rPr>
          <w:sz w:val="28"/>
          <w:szCs w:val="28"/>
        </w:rPr>
      </w:pPr>
    </w:p>
    <w:p w:rsidR="00555116" w:rsidRDefault="00555116" w:rsidP="00555116">
      <w:pPr>
        <w:tabs>
          <w:tab w:val="left" w:pos="0"/>
        </w:tabs>
        <w:rPr>
          <w:sz w:val="28"/>
          <w:szCs w:val="28"/>
        </w:rPr>
      </w:pPr>
    </w:p>
    <w:p w:rsidR="00555116" w:rsidRPr="00555116" w:rsidRDefault="00555116" w:rsidP="00555116">
      <w:pPr>
        <w:tabs>
          <w:tab w:val="left" w:pos="0"/>
        </w:tabs>
        <w:rPr>
          <w:sz w:val="28"/>
          <w:szCs w:val="28"/>
        </w:rPr>
      </w:pPr>
      <w:r w:rsidRPr="00555116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55116">
        <w:rPr>
          <w:sz w:val="28"/>
          <w:szCs w:val="28"/>
        </w:rPr>
        <w:t>к</w:t>
      </w:r>
      <w:proofErr w:type="gramEnd"/>
      <w:r w:rsidRPr="00555116">
        <w:rPr>
          <w:sz w:val="28"/>
          <w:szCs w:val="28"/>
        </w:rPr>
        <w:t>.э.н</w:t>
      </w:r>
      <w:proofErr w:type="spellEnd"/>
      <w:r w:rsidRPr="00555116">
        <w:rPr>
          <w:sz w:val="28"/>
          <w:szCs w:val="28"/>
        </w:rPr>
        <w:t>., доцент                                /</w:t>
      </w:r>
      <w:r w:rsidRPr="00555116">
        <w:rPr>
          <w:spacing w:val="-3"/>
          <w:sz w:val="28"/>
          <w:szCs w:val="28"/>
          <w:lang w:eastAsia="en-US"/>
        </w:rPr>
        <w:t xml:space="preserve"> </w:t>
      </w:r>
      <w:r w:rsidR="00DA3CF3">
        <w:rPr>
          <w:spacing w:val="-3"/>
          <w:sz w:val="28"/>
          <w:szCs w:val="28"/>
          <w:lang w:eastAsia="en-US"/>
        </w:rPr>
        <w:t>О.В Сергиенко</w:t>
      </w:r>
      <w:r w:rsidRPr="00555116">
        <w:rPr>
          <w:sz w:val="28"/>
          <w:szCs w:val="28"/>
        </w:rPr>
        <w:t xml:space="preserve">/ </w:t>
      </w:r>
    </w:p>
    <w:p w:rsidR="003A4278" w:rsidRDefault="003A4278">
      <w:pPr>
        <w:widowControl/>
        <w:autoSpaceDE/>
        <w:autoSpaceDN/>
        <w:adjustRightInd/>
      </w:pPr>
      <w:r>
        <w:br w:type="page"/>
      </w:r>
    </w:p>
    <w:p w:rsidR="00EE56FB" w:rsidRPr="00512E37" w:rsidRDefault="00EE56FB" w:rsidP="00EE56F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512E37">
        <w:rPr>
          <w:b/>
          <w:i/>
          <w:sz w:val="24"/>
          <w:szCs w:val="24"/>
          <w:lang w:eastAsia="en-US"/>
        </w:rPr>
        <w:t>с</w:t>
      </w:r>
      <w:proofErr w:type="gramEnd"/>
      <w:r w:rsidRPr="00512E37">
        <w:rPr>
          <w:b/>
          <w:i/>
          <w:sz w:val="24"/>
          <w:szCs w:val="24"/>
          <w:lang w:eastAsia="en-US"/>
        </w:rPr>
        <w:t>:</w:t>
      </w:r>
    </w:p>
    <w:p w:rsidR="00EE56FB" w:rsidRPr="00512E37" w:rsidRDefault="00EE56FB" w:rsidP="00EE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E56FB" w:rsidRPr="00512E37" w:rsidRDefault="00EE56FB" w:rsidP="00EE56FB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утвержденного Приказом </w:t>
      </w:r>
      <w:proofErr w:type="spellStart"/>
      <w:r w:rsidRPr="00512E37">
        <w:rPr>
          <w:sz w:val="24"/>
          <w:szCs w:val="24"/>
        </w:rPr>
        <w:t>Минобрнауки</w:t>
      </w:r>
      <w:proofErr w:type="spellEnd"/>
      <w:r w:rsidRPr="00512E37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55116" w:rsidRPr="00E535BC" w:rsidRDefault="00555116" w:rsidP="00555116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55116" w:rsidRPr="00E535BC" w:rsidRDefault="00555116" w:rsidP="0055511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E56FB" w:rsidRPr="00512E37" w:rsidRDefault="00EE56FB" w:rsidP="00EE56F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  <w:lang w:eastAsia="en-US"/>
        </w:rPr>
        <w:t>бакалавриата</w:t>
      </w:r>
      <w:proofErr w:type="spellEnd"/>
      <w:r w:rsidRPr="00512E37">
        <w:rPr>
          <w:sz w:val="24"/>
          <w:szCs w:val="24"/>
          <w:lang w:eastAsia="en-US"/>
        </w:rPr>
        <w:t xml:space="preserve"> </w:t>
      </w:r>
      <w:r w:rsidRPr="00512E37">
        <w:rPr>
          <w:sz w:val="24"/>
          <w:szCs w:val="24"/>
        </w:rPr>
        <w:t xml:space="preserve">по направлению подготовки </w:t>
      </w:r>
      <w:r w:rsidR="00B006C9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3" w:name="_Hlk132615181"/>
      <w:r w:rsidR="00DA3CF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512E37">
        <w:rPr>
          <w:sz w:val="24"/>
          <w:szCs w:val="24"/>
          <w:lang w:eastAsia="en-US"/>
        </w:rPr>
        <w:t>;</w:t>
      </w:r>
    </w:p>
    <w:p w:rsidR="00EE56FB" w:rsidRPr="00512E37" w:rsidRDefault="00EE56FB" w:rsidP="00EE56FB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DA3CF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3A4278" w:rsidRPr="000B40A9" w:rsidRDefault="003A4278" w:rsidP="003A4278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04CE1">
        <w:rPr>
          <w:b/>
          <w:bCs/>
          <w:sz w:val="24"/>
          <w:szCs w:val="24"/>
        </w:rPr>
        <w:t>Б</w:t>
      </w:r>
      <w:proofErr w:type="gramStart"/>
      <w:r w:rsidR="00404CE1">
        <w:rPr>
          <w:b/>
          <w:bCs/>
          <w:sz w:val="24"/>
          <w:szCs w:val="24"/>
        </w:rPr>
        <w:t>1</w:t>
      </w:r>
      <w:proofErr w:type="gramEnd"/>
      <w:r w:rsidR="00404CE1">
        <w:rPr>
          <w:b/>
          <w:bCs/>
          <w:sz w:val="24"/>
          <w:szCs w:val="24"/>
        </w:rPr>
        <w:t>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 в течение 20</w:t>
      </w:r>
      <w:r w:rsidR="00DA3CF3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/20</w:t>
      </w:r>
      <w:r w:rsidR="00DA3CF3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3A4278" w:rsidRPr="000B40A9" w:rsidRDefault="00EE56FB" w:rsidP="003A4278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512E37">
        <w:rPr>
          <w:sz w:val="24"/>
          <w:szCs w:val="24"/>
        </w:rPr>
        <w:t>бакалавриата</w:t>
      </w:r>
      <w:proofErr w:type="spellEnd"/>
      <w:r w:rsidRPr="00512E37">
        <w:rPr>
          <w:sz w:val="24"/>
          <w:szCs w:val="24"/>
        </w:rPr>
        <w:t xml:space="preserve">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3A4278" w:rsidRPr="000B40A9">
        <w:rPr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="00DA3CF3">
        <w:rPr>
          <w:sz w:val="24"/>
          <w:szCs w:val="24"/>
        </w:rPr>
        <w:t>» в течение 2023</w:t>
      </w:r>
      <w:r w:rsidR="003A4278" w:rsidRPr="000B40A9">
        <w:rPr>
          <w:sz w:val="24"/>
          <w:szCs w:val="24"/>
        </w:rPr>
        <w:t>/20</w:t>
      </w:r>
      <w:r w:rsidR="00DA3CF3">
        <w:rPr>
          <w:sz w:val="24"/>
          <w:szCs w:val="24"/>
        </w:rPr>
        <w:t>24</w:t>
      </w:r>
      <w:r w:rsidR="003A4278" w:rsidRPr="000B40A9">
        <w:rPr>
          <w:sz w:val="24"/>
          <w:szCs w:val="24"/>
        </w:rPr>
        <w:t xml:space="preserve"> учебного года.</w:t>
      </w:r>
      <w:proofErr w:type="gramEnd"/>
    </w:p>
    <w:p w:rsidR="003A4278" w:rsidRPr="00793E1B" w:rsidRDefault="003A4278" w:rsidP="003A4278">
      <w:pPr>
        <w:suppressAutoHyphens/>
        <w:jc w:val="both"/>
        <w:rPr>
          <w:color w:val="000000"/>
          <w:sz w:val="24"/>
          <w:szCs w:val="24"/>
        </w:rPr>
      </w:pPr>
    </w:p>
    <w:p w:rsidR="003A4278" w:rsidRPr="000B40A9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Наименование дисциплины: </w:t>
      </w:r>
      <w:r w:rsidR="00404CE1">
        <w:rPr>
          <w:b/>
          <w:bCs/>
          <w:sz w:val="24"/>
          <w:szCs w:val="24"/>
        </w:rPr>
        <w:t>Б</w:t>
      </w:r>
      <w:proofErr w:type="gramStart"/>
      <w:r w:rsidR="00404CE1">
        <w:rPr>
          <w:b/>
          <w:bCs/>
          <w:sz w:val="24"/>
          <w:szCs w:val="24"/>
        </w:rPr>
        <w:t>1</w:t>
      </w:r>
      <w:proofErr w:type="gramEnd"/>
      <w:r w:rsidR="00404CE1">
        <w:rPr>
          <w:b/>
          <w:bCs/>
          <w:sz w:val="24"/>
          <w:szCs w:val="24"/>
        </w:rPr>
        <w:t>.Б.22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b/>
          <w:sz w:val="24"/>
          <w:szCs w:val="24"/>
        </w:rPr>
        <w:t>»</w:t>
      </w:r>
    </w:p>
    <w:p w:rsidR="003A4278" w:rsidRPr="00793E1B" w:rsidRDefault="003A4278" w:rsidP="003A4278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b/>
          <w:sz w:val="24"/>
          <w:szCs w:val="24"/>
        </w:rPr>
        <w:t>обучения по дисциплине</w:t>
      </w:r>
      <w:proofErr w:type="gramEnd"/>
      <w:r w:rsidRPr="00793E1B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E56FB" w:rsidRPr="00512E37" w:rsidRDefault="003A4278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EE56FB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E56FB" w:rsidRPr="00512E37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EE56FB" w:rsidRPr="00512E37">
        <w:rPr>
          <w:sz w:val="24"/>
          <w:szCs w:val="24"/>
        </w:rPr>
        <w:t>Минобрнауки</w:t>
      </w:r>
      <w:proofErr w:type="spellEnd"/>
      <w:r w:rsidR="00EE56FB" w:rsidRPr="00512E37">
        <w:rPr>
          <w:sz w:val="24"/>
          <w:szCs w:val="24"/>
        </w:rPr>
        <w:t xml:space="preserve"> России от 10.12.2014</w:t>
      </w:r>
      <w:r w:rsidR="00EE56FB" w:rsidRPr="00512E37">
        <w:rPr>
          <w:bCs/>
          <w:sz w:val="24"/>
          <w:szCs w:val="24"/>
        </w:rPr>
        <w:t xml:space="preserve"> N 1567 </w:t>
      </w:r>
      <w:r w:rsidR="00EE56FB" w:rsidRPr="00512E37">
        <w:rPr>
          <w:sz w:val="24"/>
          <w:szCs w:val="24"/>
        </w:rPr>
        <w:t xml:space="preserve">(зарегистрирован в Минюсте России </w:t>
      </w:r>
      <w:r w:rsidR="00EE56FB" w:rsidRPr="00512E37">
        <w:rPr>
          <w:bCs/>
          <w:sz w:val="24"/>
          <w:szCs w:val="24"/>
        </w:rPr>
        <w:t>05.02.2015 N 35894</w:t>
      </w:r>
      <w:r w:rsidR="00EE56FB" w:rsidRPr="00512E37">
        <w:rPr>
          <w:sz w:val="24"/>
          <w:szCs w:val="24"/>
        </w:rPr>
        <w:t xml:space="preserve">)  (далее - ФГОС </w:t>
      </w:r>
      <w:proofErr w:type="gramStart"/>
      <w:r w:rsidR="00EE56FB" w:rsidRPr="00512E37">
        <w:rPr>
          <w:sz w:val="24"/>
          <w:szCs w:val="24"/>
        </w:rPr>
        <w:t>ВО</w:t>
      </w:r>
      <w:proofErr w:type="gramEnd"/>
      <w:r w:rsidR="00EE56FB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EE56FB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E56FB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EE56FB" w:rsidRPr="00512E3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E56FB" w:rsidRPr="00512E3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E56FB" w:rsidRPr="00512E3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581EBD" w:rsidRDefault="00581EBD" w:rsidP="00EE56F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B40A9">
        <w:rPr>
          <w:rFonts w:eastAsia="Calibri"/>
          <w:b/>
          <w:sz w:val="24"/>
          <w:szCs w:val="24"/>
          <w:lang w:eastAsia="en-US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r w:rsidRPr="000B40A9">
        <w:rPr>
          <w:rFonts w:eastAsia="Calibri"/>
          <w:sz w:val="24"/>
          <w:szCs w:val="24"/>
          <w:lang w:eastAsia="en-US"/>
        </w:rPr>
        <w:t>» 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134"/>
        <w:gridCol w:w="5244"/>
      </w:tblGrid>
      <w:tr w:rsidR="00C668AA" w:rsidRPr="00793E1B" w:rsidTr="00C668AA">
        <w:tc>
          <w:tcPr>
            <w:tcW w:w="3369" w:type="dxa"/>
            <w:vAlign w:val="center"/>
          </w:tcPr>
          <w:p w:rsidR="00C668AA" w:rsidRPr="00793E1B" w:rsidRDefault="00C668AA" w:rsidP="00C510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134" w:type="dxa"/>
            <w:vAlign w:val="center"/>
          </w:tcPr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68AA" w:rsidRPr="00793E1B" w:rsidRDefault="00C668AA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04CE1" w:rsidRPr="00793E1B" w:rsidTr="00C668AA">
        <w:tc>
          <w:tcPr>
            <w:tcW w:w="3369" w:type="dxa"/>
            <w:vAlign w:val="center"/>
          </w:tcPr>
          <w:p w:rsidR="00404CE1" w:rsidRPr="004A16F1" w:rsidRDefault="00404CE1" w:rsidP="00C668A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</w:t>
            </w:r>
            <w:r w:rsidR="00B006C9"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134" w:type="dxa"/>
            <w:vAlign w:val="center"/>
          </w:tcPr>
          <w:p w:rsidR="00404CE1" w:rsidRDefault="00404CE1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5244" w:type="dxa"/>
            <w:vAlign w:val="center"/>
          </w:tcPr>
          <w:p w:rsidR="00404CE1" w:rsidRPr="004960CB" w:rsidRDefault="00404CE1" w:rsidP="00404CE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404CE1" w:rsidRDefault="00404CE1" w:rsidP="00404CE1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толерантности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4CE1" w:rsidRPr="004960CB" w:rsidRDefault="00404CE1" w:rsidP="00404CE1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социальные, этнические, конфессиональные и культурные различия</w:t>
            </w:r>
            <w:r>
              <w:rPr>
                <w:sz w:val="24"/>
                <w:szCs w:val="24"/>
              </w:rPr>
              <w:t xml:space="preserve"> социальных групп</w:t>
            </w:r>
          </w:p>
          <w:p w:rsidR="00404CE1" w:rsidRPr="004960CB" w:rsidRDefault="00404CE1" w:rsidP="00404CE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A63C5" w:rsidRDefault="00404CE1" w:rsidP="006A63C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B4F2B" w:rsidRPr="006A63C5" w:rsidRDefault="002D51F7" w:rsidP="006A63C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анализировать и оценивать информацию и факторы культурных, конфессиональных и социальных изменений</w:t>
            </w:r>
          </w:p>
          <w:p w:rsidR="00404CE1" w:rsidRDefault="00404CE1" w:rsidP="00404CE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D51F7" w:rsidRPr="00126BAF" w:rsidRDefault="002D51F7" w:rsidP="006A63C5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 xml:space="preserve">способностью брать на себя ответственность за принятые решения в </w:t>
            </w:r>
            <w:r w:rsidRPr="00126BAF">
              <w:rPr>
                <w:sz w:val="24"/>
                <w:szCs w:val="24"/>
              </w:rPr>
              <w:lastRenderedPageBreak/>
              <w:t>командной работе, несмотря на этнические и конфессиональные различия;</w:t>
            </w:r>
          </w:p>
          <w:p w:rsidR="006618D1" w:rsidRPr="006A63C5" w:rsidRDefault="002D51F7" w:rsidP="006374B2">
            <w:pPr>
              <w:widowControl/>
              <w:numPr>
                <w:ilvl w:val="0"/>
                <w:numId w:val="16"/>
              </w:numPr>
              <w:tabs>
                <w:tab w:val="left" w:pos="175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26BAF">
              <w:rPr>
                <w:sz w:val="24"/>
                <w:szCs w:val="24"/>
              </w:rPr>
              <w:t>навыками работы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C668AA" w:rsidRPr="00793E1B" w:rsidTr="00C668AA">
        <w:tc>
          <w:tcPr>
            <w:tcW w:w="3369" w:type="dxa"/>
            <w:vAlign w:val="center"/>
          </w:tcPr>
          <w:p w:rsidR="00C668AA" w:rsidRPr="00581EBD" w:rsidRDefault="00404CE1" w:rsidP="00404CE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04CE1">
              <w:rPr>
                <w:sz w:val="24"/>
                <w:szCs w:val="24"/>
              </w:rPr>
              <w:lastRenderedPageBreak/>
              <w:t>способность</w:t>
            </w:r>
            <w:r w:rsidR="00B006C9">
              <w:rPr>
                <w:sz w:val="24"/>
                <w:szCs w:val="24"/>
              </w:rPr>
              <w:t>ю</w:t>
            </w:r>
            <w:r w:rsidRPr="00404CE1">
              <w:rPr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134" w:type="dxa"/>
            <w:vAlign w:val="center"/>
          </w:tcPr>
          <w:p w:rsidR="00C668AA" w:rsidRPr="004960CB" w:rsidRDefault="00C668AA" w:rsidP="00404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404CE1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vAlign w:val="center"/>
          </w:tcPr>
          <w:p w:rsidR="00C668AA" w:rsidRPr="004960CB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668AA" w:rsidRDefault="00C668AA" w:rsidP="00C668A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="00404CE1">
              <w:rPr>
                <w:sz w:val="24"/>
                <w:szCs w:val="24"/>
              </w:rPr>
              <w:t>проектирования</w:t>
            </w:r>
            <w:proofErr w:type="spellEnd"/>
            <w:r w:rsidR="00404CE1">
              <w:rPr>
                <w:sz w:val="24"/>
                <w:szCs w:val="24"/>
              </w:rPr>
              <w:t xml:space="preserve"> </w:t>
            </w:r>
            <w:r w:rsidR="00404CE1" w:rsidRPr="00404CE1">
              <w:rPr>
                <w:sz w:val="24"/>
                <w:szCs w:val="24"/>
              </w:rPr>
              <w:t>организационны</w:t>
            </w:r>
            <w:r w:rsidR="00404CE1">
              <w:rPr>
                <w:sz w:val="24"/>
                <w:szCs w:val="24"/>
              </w:rPr>
              <w:t>х структур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4CE1" w:rsidRPr="00B11E3C" w:rsidRDefault="00404CE1" w:rsidP="00C668A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="00B11E3C" w:rsidRPr="00404CE1">
              <w:rPr>
                <w:sz w:val="24"/>
                <w:szCs w:val="24"/>
              </w:rPr>
              <w:t>стратегий управления человеческими ресурсами организаций</w:t>
            </w:r>
            <w:r w:rsidR="00B11E3C">
              <w:rPr>
                <w:sz w:val="24"/>
                <w:szCs w:val="24"/>
              </w:rPr>
              <w:t>;</w:t>
            </w:r>
          </w:p>
          <w:p w:rsidR="00B11E3C" w:rsidRPr="00B11E3C" w:rsidRDefault="00B11E3C" w:rsidP="00C668A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A16F1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 xml:space="preserve">ы </w:t>
            </w:r>
            <w:r w:rsidRPr="00404CE1"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ения</w:t>
            </w:r>
            <w:r w:rsidRPr="00404CE1">
              <w:rPr>
                <w:sz w:val="24"/>
                <w:szCs w:val="24"/>
              </w:rPr>
              <w:t xml:space="preserve"> и делегирова</w:t>
            </w:r>
            <w:r>
              <w:rPr>
                <w:sz w:val="24"/>
                <w:szCs w:val="24"/>
              </w:rPr>
              <w:t>ния</w:t>
            </w:r>
            <w:r w:rsidRPr="00404CE1">
              <w:rPr>
                <w:sz w:val="24"/>
                <w:szCs w:val="24"/>
              </w:rPr>
              <w:t xml:space="preserve"> полномочи</w:t>
            </w:r>
            <w:r>
              <w:rPr>
                <w:sz w:val="24"/>
                <w:szCs w:val="24"/>
              </w:rPr>
              <w:t>й</w:t>
            </w:r>
            <w:r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  <w:p w:rsidR="00C668AA" w:rsidRPr="004960CB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1E3C" w:rsidRPr="00B11E3C" w:rsidRDefault="00B11E3C" w:rsidP="00C668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проектировать организационные структуры, </w:t>
            </w:r>
          </w:p>
          <w:p w:rsidR="00B11E3C" w:rsidRPr="00B11E3C" w:rsidRDefault="00B11E3C" w:rsidP="00C668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участвовать в разработке стратегий управления человеческими ресурсами организаций, </w:t>
            </w:r>
          </w:p>
          <w:p w:rsidR="00B11E3C" w:rsidRPr="00B11E3C" w:rsidRDefault="00B11E3C" w:rsidP="00C668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 xml:space="preserve">планировать и осуществлять мероприятия, </w:t>
            </w:r>
          </w:p>
          <w:p w:rsidR="00C668AA" w:rsidRDefault="00B11E3C" w:rsidP="00C668A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04CE1">
              <w:rPr>
                <w:sz w:val="24"/>
                <w:szCs w:val="24"/>
              </w:rPr>
              <w:t>распределять и делегировать полномочия с учетом личной ответственности за осуществляемые мероприятия</w:t>
            </w:r>
          </w:p>
          <w:p w:rsidR="00C668AA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1E3C" w:rsidRPr="00B11E3C" w:rsidRDefault="006A63C5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B11E3C" w:rsidRPr="00404CE1">
              <w:rPr>
                <w:sz w:val="24"/>
                <w:szCs w:val="24"/>
              </w:rPr>
              <w:t>проектирова</w:t>
            </w:r>
            <w:r w:rsidR="00B11E3C">
              <w:rPr>
                <w:sz w:val="24"/>
                <w:szCs w:val="24"/>
              </w:rPr>
              <w:t>ния</w:t>
            </w:r>
            <w:r w:rsidR="00B11E3C" w:rsidRPr="00404CE1">
              <w:rPr>
                <w:sz w:val="24"/>
                <w:szCs w:val="24"/>
              </w:rPr>
              <w:t xml:space="preserve"> организационны</w:t>
            </w:r>
            <w:r w:rsidR="00B11E3C">
              <w:rPr>
                <w:sz w:val="24"/>
                <w:szCs w:val="24"/>
              </w:rPr>
              <w:t>х структур</w:t>
            </w:r>
            <w:r w:rsidR="00B11E3C" w:rsidRPr="00404CE1">
              <w:rPr>
                <w:sz w:val="24"/>
                <w:szCs w:val="24"/>
              </w:rPr>
              <w:t xml:space="preserve">, </w:t>
            </w:r>
          </w:p>
          <w:p w:rsidR="00B11E3C" w:rsidRPr="00B11E3C" w:rsidRDefault="006A63C5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B11E3C" w:rsidRPr="00404CE1">
              <w:rPr>
                <w:sz w:val="24"/>
                <w:szCs w:val="24"/>
              </w:rPr>
              <w:t>разработк</w:t>
            </w:r>
            <w:r w:rsidR="00B11E3C">
              <w:rPr>
                <w:sz w:val="24"/>
                <w:szCs w:val="24"/>
              </w:rPr>
              <w:t xml:space="preserve">и </w:t>
            </w:r>
            <w:r w:rsidR="00B11E3C" w:rsidRPr="00404CE1">
              <w:rPr>
                <w:sz w:val="24"/>
                <w:szCs w:val="24"/>
              </w:rPr>
              <w:t xml:space="preserve">стратегий управления человеческими ресурсами организаций, </w:t>
            </w:r>
          </w:p>
          <w:p w:rsidR="00B11E3C" w:rsidRPr="00B11E3C" w:rsidRDefault="006A63C5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B11E3C" w:rsidRPr="00404CE1">
              <w:rPr>
                <w:sz w:val="24"/>
                <w:szCs w:val="24"/>
              </w:rPr>
              <w:t>планирова</w:t>
            </w:r>
            <w:r w:rsidR="00B11E3C">
              <w:rPr>
                <w:sz w:val="24"/>
                <w:szCs w:val="24"/>
              </w:rPr>
              <w:t>ния</w:t>
            </w:r>
            <w:r w:rsidR="00B11E3C" w:rsidRPr="00404CE1">
              <w:rPr>
                <w:sz w:val="24"/>
                <w:szCs w:val="24"/>
              </w:rPr>
              <w:t xml:space="preserve"> и осуществл</w:t>
            </w:r>
            <w:r w:rsidR="00B11E3C">
              <w:rPr>
                <w:sz w:val="24"/>
                <w:szCs w:val="24"/>
              </w:rPr>
              <w:t>ения</w:t>
            </w:r>
            <w:r w:rsidR="00B11E3C" w:rsidRPr="00404CE1">
              <w:rPr>
                <w:sz w:val="24"/>
                <w:szCs w:val="24"/>
              </w:rPr>
              <w:t xml:space="preserve"> мероприяти</w:t>
            </w:r>
            <w:r w:rsidR="00B11E3C">
              <w:rPr>
                <w:sz w:val="24"/>
                <w:szCs w:val="24"/>
              </w:rPr>
              <w:t>й</w:t>
            </w:r>
            <w:r w:rsidR="00B11E3C" w:rsidRPr="00404CE1">
              <w:rPr>
                <w:sz w:val="24"/>
                <w:szCs w:val="24"/>
              </w:rPr>
              <w:t xml:space="preserve">, </w:t>
            </w:r>
          </w:p>
          <w:p w:rsidR="00C668AA" w:rsidRPr="00B11E3C" w:rsidRDefault="006A63C5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B11E3C" w:rsidRPr="00404CE1">
              <w:rPr>
                <w:sz w:val="24"/>
                <w:szCs w:val="24"/>
              </w:rPr>
              <w:t>распредел</w:t>
            </w:r>
            <w:r w:rsidR="00B11E3C">
              <w:rPr>
                <w:sz w:val="24"/>
                <w:szCs w:val="24"/>
              </w:rPr>
              <w:t>ения</w:t>
            </w:r>
            <w:r w:rsidR="00B11E3C" w:rsidRPr="00404CE1">
              <w:rPr>
                <w:sz w:val="24"/>
                <w:szCs w:val="24"/>
              </w:rPr>
              <w:t xml:space="preserve"> и делегирова</w:t>
            </w:r>
            <w:r w:rsidR="00B11E3C">
              <w:rPr>
                <w:sz w:val="24"/>
                <w:szCs w:val="24"/>
              </w:rPr>
              <w:t>ния</w:t>
            </w:r>
            <w:r w:rsidR="00B11E3C" w:rsidRPr="00404CE1">
              <w:rPr>
                <w:sz w:val="24"/>
                <w:szCs w:val="24"/>
              </w:rPr>
              <w:t xml:space="preserve"> полномочи</w:t>
            </w:r>
            <w:r w:rsidR="00B11E3C">
              <w:rPr>
                <w:sz w:val="24"/>
                <w:szCs w:val="24"/>
              </w:rPr>
              <w:t>й</w:t>
            </w:r>
            <w:r w:rsidR="00B11E3C" w:rsidRPr="00404CE1">
              <w:rPr>
                <w:sz w:val="24"/>
                <w:szCs w:val="24"/>
              </w:rPr>
              <w:t xml:space="preserve"> с учетом личной ответственности за осуществляемые мероприятия</w:t>
            </w:r>
          </w:p>
        </w:tc>
      </w:tr>
      <w:tr w:rsidR="00404CE1" w:rsidRPr="00793E1B" w:rsidTr="00C668AA">
        <w:tc>
          <w:tcPr>
            <w:tcW w:w="3369" w:type="dxa"/>
            <w:vAlign w:val="center"/>
          </w:tcPr>
          <w:p w:rsidR="00404CE1" w:rsidRPr="004A16F1" w:rsidRDefault="00B11E3C" w:rsidP="00B11E3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владение</w:t>
            </w:r>
            <w:r w:rsidR="00B006C9">
              <w:rPr>
                <w:sz w:val="24"/>
                <w:szCs w:val="24"/>
              </w:rPr>
              <w:t>м</w:t>
            </w:r>
            <w:r w:rsidRPr="00B11E3C">
              <w:rPr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  <w:vAlign w:val="center"/>
          </w:tcPr>
          <w:p w:rsidR="00404CE1" w:rsidRDefault="00B11E3C" w:rsidP="00C668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5244" w:type="dxa"/>
            <w:vAlign w:val="center"/>
          </w:tcPr>
          <w:p w:rsidR="00B11E3C" w:rsidRPr="004960CB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1E3C" w:rsidRPr="00B11E3C" w:rsidRDefault="00B11E3C" w:rsidP="006A63C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теори</w:t>
            </w:r>
            <w:r>
              <w:rPr>
                <w:sz w:val="24"/>
                <w:szCs w:val="24"/>
              </w:rPr>
              <w:t>й мотивации, лидерства и власти;</w:t>
            </w:r>
          </w:p>
          <w:p w:rsidR="00B11E3C" w:rsidRPr="00B11E3C" w:rsidRDefault="00B11E3C" w:rsidP="006A63C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процесс</w:t>
            </w:r>
            <w:r w:rsidR="00B006C9"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групповой динамики и принцип</w:t>
            </w:r>
            <w:r w:rsidR="00B006C9">
              <w:rPr>
                <w:sz w:val="24"/>
                <w:szCs w:val="24"/>
              </w:rPr>
              <w:t>ы</w:t>
            </w:r>
            <w:r w:rsidRPr="00B11E3C">
              <w:rPr>
                <w:sz w:val="24"/>
                <w:szCs w:val="24"/>
              </w:rPr>
              <w:t xml:space="preserve"> формирования команды</w:t>
            </w:r>
            <w:r w:rsidR="00B006C9">
              <w:rPr>
                <w:sz w:val="24"/>
                <w:szCs w:val="24"/>
              </w:rPr>
              <w:t>;</w:t>
            </w:r>
          </w:p>
          <w:p w:rsidR="00B11E3C" w:rsidRPr="00B11E3C" w:rsidRDefault="00B11E3C" w:rsidP="006A63C5">
            <w:pPr>
              <w:pStyle w:val="a3"/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основы организации групповой работы</w:t>
            </w:r>
          </w:p>
          <w:p w:rsidR="00B11E3C" w:rsidRPr="004960CB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1E3C" w:rsidRP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ть</w:t>
            </w:r>
            <w:r w:rsidRPr="00B11E3C">
              <w:rPr>
                <w:sz w:val="24"/>
                <w:szCs w:val="24"/>
              </w:rPr>
              <w:t xml:space="preserve"> основны</w:t>
            </w:r>
            <w:r>
              <w:rPr>
                <w:sz w:val="24"/>
                <w:szCs w:val="24"/>
              </w:rPr>
              <w:t>е</w:t>
            </w:r>
            <w:r w:rsidRPr="00B11E3C">
              <w:rPr>
                <w:sz w:val="24"/>
                <w:szCs w:val="24"/>
              </w:rPr>
              <w:t xml:space="preserve"> теори</w:t>
            </w:r>
            <w:r>
              <w:rPr>
                <w:sz w:val="24"/>
                <w:szCs w:val="24"/>
              </w:rPr>
              <w:t>и</w:t>
            </w:r>
            <w:r w:rsidRPr="00B11E3C">
              <w:rPr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 w:rsidR="00B006C9">
              <w:rPr>
                <w:sz w:val="24"/>
                <w:szCs w:val="24"/>
              </w:rPr>
              <w:t>;</w:t>
            </w:r>
          </w:p>
          <w:p w:rsidR="00B11E3C" w:rsidRP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овать</w:t>
            </w:r>
            <w:r w:rsidRPr="00B11E3C">
              <w:rPr>
                <w:sz w:val="24"/>
                <w:szCs w:val="24"/>
              </w:rPr>
              <w:t xml:space="preserve"> группов</w:t>
            </w:r>
            <w:r>
              <w:rPr>
                <w:sz w:val="24"/>
                <w:szCs w:val="24"/>
              </w:rPr>
              <w:t>ую</w:t>
            </w:r>
            <w:r w:rsidRPr="00B11E3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у</w:t>
            </w:r>
            <w:r w:rsidRPr="00B11E3C">
              <w:rPr>
                <w:sz w:val="24"/>
                <w:szCs w:val="24"/>
              </w:rPr>
              <w:t xml:space="preserve"> на основе знания процессов групповой динамики и принципов формирования команды</w:t>
            </w:r>
            <w:r w:rsidR="00B006C9">
              <w:rPr>
                <w:sz w:val="24"/>
                <w:szCs w:val="24"/>
              </w:rPr>
              <w:t>;</w:t>
            </w:r>
          </w:p>
          <w:p w:rsidR="00B11E3C" w:rsidRDefault="00B11E3C" w:rsidP="00B11E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>проводить аудит человеческих ресурсов и осуществлять диагностику организационной культуры</w:t>
            </w:r>
          </w:p>
          <w:p w:rsidR="00B11E3C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11E3C" w:rsidRDefault="00B11E3C" w:rsidP="00B11E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06A2D" w:rsidRPr="00306A2D" w:rsidRDefault="006A63C5" w:rsidP="00306A2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3F3BFE" w:rsidRPr="00B11E3C">
              <w:rPr>
                <w:sz w:val="24"/>
                <w:szCs w:val="24"/>
              </w:rPr>
              <w:t xml:space="preserve">использования основных теорий </w:t>
            </w:r>
            <w:r w:rsidR="003F3BFE" w:rsidRPr="00B11E3C">
              <w:rPr>
                <w:sz w:val="24"/>
                <w:szCs w:val="24"/>
              </w:rPr>
              <w:lastRenderedPageBreak/>
              <w:t>мотивации, лидерства и власти для решения стратегических и оперативных управленческих задач</w:t>
            </w:r>
            <w:r w:rsidR="00B006C9">
              <w:rPr>
                <w:sz w:val="24"/>
                <w:szCs w:val="24"/>
              </w:rPr>
              <w:t>;</w:t>
            </w:r>
          </w:p>
          <w:p w:rsidR="003F3BFE" w:rsidRPr="003F3BFE" w:rsidRDefault="006A63C5" w:rsidP="003F3BF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3F3BFE" w:rsidRPr="00B11E3C">
              <w:rPr>
                <w:sz w:val="24"/>
                <w:szCs w:val="24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="00B006C9">
              <w:rPr>
                <w:sz w:val="24"/>
                <w:szCs w:val="24"/>
              </w:rPr>
              <w:t>;</w:t>
            </w:r>
          </w:p>
          <w:p w:rsidR="00404CE1" w:rsidRPr="004960CB" w:rsidRDefault="006A63C5" w:rsidP="003F3BF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3F3BFE" w:rsidRPr="00B11E3C">
              <w:rPr>
                <w:sz w:val="24"/>
                <w:szCs w:val="24"/>
              </w:rPr>
              <w:t>пров</w:t>
            </w:r>
            <w:r w:rsidR="003F3BFE">
              <w:rPr>
                <w:sz w:val="24"/>
                <w:szCs w:val="24"/>
              </w:rPr>
              <w:t>е</w:t>
            </w:r>
            <w:r w:rsidR="003F3BFE" w:rsidRPr="00B11E3C">
              <w:rPr>
                <w:sz w:val="24"/>
                <w:szCs w:val="24"/>
              </w:rPr>
              <w:t>д</w:t>
            </w:r>
            <w:r w:rsidR="003F3BFE">
              <w:rPr>
                <w:sz w:val="24"/>
                <w:szCs w:val="24"/>
              </w:rPr>
              <w:t>ения</w:t>
            </w:r>
            <w:r w:rsidR="003F3BFE" w:rsidRPr="00B11E3C">
              <w:rPr>
                <w:sz w:val="24"/>
                <w:szCs w:val="24"/>
              </w:rPr>
              <w:t xml:space="preserve"> аудит</w:t>
            </w:r>
            <w:r w:rsidR="003F3BFE">
              <w:rPr>
                <w:sz w:val="24"/>
                <w:szCs w:val="24"/>
              </w:rPr>
              <w:t>а</w:t>
            </w:r>
            <w:r w:rsidR="003F3BFE" w:rsidRPr="00B11E3C">
              <w:rPr>
                <w:sz w:val="24"/>
                <w:szCs w:val="24"/>
              </w:rPr>
              <w:t xml:space="preserve"> человеческих ресурсов и диагностик</w:t>
            </w:r>
            <w:r w:rsidR="003F3BFE">
              <w:rPr>
                <w:sz w:val="24"/>
                <w:szCs w:val="24"/>
              </w:rPr>
              <w:t>и</w:t>
            </w:r>
            <w:r w:rsidR="003F3BFE" w:rsidRPr="00B11E3C">
              <w:rPr>
                <w:sz w:val="24"/>
                <w:szCs w:val="24"/>
              </w:rPr>
              <w:t xml:space="preserve"> организационной культуры</w:t>
            </w:r>
          </w:p>
        </w:tc>
      </w:tr>
      <w:tr w:rsidR="00834C28" w:rsidRPr="00793E1B" w:rsidTr="00C668AA">
        <w:tc>
          <w:tcPr>
            <w:tcW w:w="3369" w:type="dxa"/>
            <w:vAlign w:val="center"/>
          </w:tcPr>
          <w:p w:rsidR="00834C28" w:rsidRPr="003A6FB0" w:rsidRDefault="00834C28" w:rsidP="006374B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059EF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способностью осуществлять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  <w:tc>
          <w:tcPr>
            <w:tcW w:w="1134" w:type="dxa"/>
            <w:vAlign w:val="center"/>
          </w:tcPr>
          <w:p w:rsidR="00834C28" w:rsidRPr="00F1798E" w:rsidRDefault="00834C28" w:rsidP="006374B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44" w:type="dxa"/>
            <w:vAlign w:val="center"/>
          </w:tcPr>
          <w:p w:rsidR="00834C28" w:rsidRDefault="00834C28" w:rsidP="006A63C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6A63C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34C28" w:rsidRPr="006A63C5" w:rsidRDefault="00834C28" w:rsidP="00B006C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основы технологического обеспечения служебной деятельности;</w:t>
            </w:r>
          </w:p>
          <w:p w:rsidR="00834C28" w:rsidRPr="006A63C5" w:rsidRDefault="00834C28" w:rsidP="00B006C9">
            <w:pPr>
              <w:pStyle w:val="a3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sz w:val="24"/>
                <w:szCs w:val="24"/>
              </w:rPr>
      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  <w:p w:rsidR="00834C28" w:rsidRDefault="00834C28" w:rsidP="00B006C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6A63C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34C28" w:rsidRPr="006A63C5" w:rsidRDefault="00834C28" w:rsidP="00B006C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применять технологическое обеспечение служебной деятельности;</w:t>
            </w:r>
          </w:p>
          <w:p w:rsidR="00834C28" w:rsidRPr="006A63C5" w:rsidRDefault="00834C28" w:rsidP="00B006C9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6A63C5">
              <w:rPr>
                <w:sz w:val="24"/>
                <w:szCs w:val="24"/>
              </w:rPr>
              <w:t>использовать  технологическое обеспечение служебной деятельности специалистов (по категориям и группам должностей государственной гражданской</w:t>
            </w:r>
            <w:r w:rsidR="00B006C9">
              <w:rPr>
                <w:sz w:val="24"/>
                <w:szCs w:val="24"/>
              </w:rPr>
              <w:t xml:space="preserve"> службы и муниципальной службы)</w:t>
            </w:r>
          </w:p>
          <w:p w:rsidR="00834C28" w:rsidRDefault="00834C28" w:rsidP="00B006C9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A6FB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6A63C5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6A63C5" w:rsidRDefault="00834C28" w:rsidP="00B006C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применения технологического обеспечения служебной деятельности;</w:t>
            </w:r>
          </w:p>
          <w:p w:rsidR="00834C28" w:rsidRPr="006A63C5" w:rsidRDefault="00834C28" w:rsidP="00B006C9">
            <w:pPr>
              <w:pStyle w:val="a3"/>
              <w:widowControl/>
              <w:numPr>
                <w:ilvl w:val="0"/>
                <w:numId w:val="19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A63C5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технологического обеспечения служебной деятельности специалистов (по категориям и группам должностей государственной гражданской службы и муниципальной службы)</w:t>
            </w:r>
          </w:p>
        </w:tc>
      </w:tr>
      <w:tr w:rsidR="00C668AA" w:rsidRPr="00793E1B" w:rsidTr="00C668AA">
        <w:tc>
          <w:tcPr>
            <w:tcW w:w="3369" w:type="dxa"/>
            <w:vAlign w:val="center"/>
          </w:tcPr>
          <w:p w:rsidR="00C668AA" w:rsidRPr="00581EBD" w:rsidRDefault="00B11E3C" w:rsidP="00B11E3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11E3C">
              <w:rPr>
                <w:sz w:val="24"/>
                <w:szCs w:val="24"/>
              </w:rPr>
              <w:t>способность</w:t>
            </w:r>
            <w:r w:rsidR="00B006C9">
              <w:rPr>
                <w:sz w:val="24"/>
                <w:szCs w:val="24"/>
              </w:rPr>
              <w:t>ю</w:t>
            </w:r>
            <w:r w:rsidRPr="00B11E3C">
              <w:rPr>
                <w:sz w:val="24"/>
                <w:szCs w:val="24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1134" w:type="dxa"/>
            <w:vAlign w:val="center"/>
          </w:tcPr>
          <w:p w:rsidR="00C668AA" w:rsidRPr="004960CB" w:rsidRDefault="00C668AA" w:rsidP="00B11E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B11E3C"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  <w:vAlign w:val="center"/>
          </w:tcPr>
          <w:p w:rsidR="00C668AA" w:rsidRPr="004960CB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25F54" w:rsidRPr="00925F54" w:rsidRDefault="00C668AA" w:rsidP="006A63C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 xml:space="preserve">основы </w:t>
            </w:r>
            <w:r w:rsidR="00925F54">
              <w:rPr>
                <w:sz w:val="24"/>
                <w:szCs w:val="24"/>
              </w:rPr>
              <w:t>процессов групповой динамики;</w:t>
            </w:r>
          </w:p>
          <w:p w:rsidR="0025644D" w:rsidRPr="0025644D" w:rsidRDefault="00925F54" w:rsidP="006A63C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принципы</w:t>
            </w:r>
            <w:r w:rsidR="0025644D" w:rsidRPr="0025644D">
              <w:rPr>
                <w:sz w:val="24"/>
                <w:szCs w:val="24"/>
              </w:rPr>
              <w:t xml:space="preserve"> формирования команды</w:t>
            </w:r>
          </w:p>
          <w:p w:rsidR="00C668AA" w:rsidRPr="004960CB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4EB5" w:rsidRPr="00E34EB5" w:rsidRDefault="0025644D" w:rsidP="006A63C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5644D">
              <w:rPr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E34EB5">
              <w:rPr>
                <w:sz w:val="24"/>
                <w:szCs w:val="24"/>
              </w:rPr>
              <w:t>;</w:t>
            </w:r>
          </w:p>
          <w:p w:rsidR="0025644D" w:rsidRPr="0025644D" w:rsidRDefault="00E34EB5" w:rsidP="006A63C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применять </w:t>
            </w:r>
            <w:r w:rsidRPr="00B11E3C">
              <w:rPr>
                <w:sz w:val="24"/>
                <w:szCs w:val="24"/>
              </w:rPr>
              <w:t>знания процессов групповой динамики и принципов формирования команды</w:t>
            </w:r>
          </w:p>
          <w:p w:rsidR="00C668AA" w:rsidRPr="004960CB" w:rsidRDefault="00C668AA" w:rsidP="00C668A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A63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34EB5" w:rsidRPr="00E34EB5" w:rsidRDefault="00C668AA" w:rsidP="00B006C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86581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25644D" w:rsidRPr="00B11E3C">
              <w:rPr>
                <w:sz w:val="24"/>
                <w:szCs w:val="24"/>
              </w:rPr>
              <w:t>эффективно</w:t>
            </w:r>
            <w:r w:rsidR="0025644D">
              <w:rPr>
                <w:sz w:val="24"/>
                <w:szCs w:val="24"/>
              </w:rPr>
              <w:t>го</w:t>
            </w:r>
            <w:proofErr w:type="spellEnd"/>
            <w:r w:rsidR="0025644D" w:rsidRPr="00B11E3C">
              <w:rPr>
                <w:sz w:val="24"/>
                <w:szCs w:val="24"/>
              </w:rPr>
              <w:t xml:space="preserve"> участ</w:t>
            </w:r>
            <w:r w:rsidR="0025644D">
              <w:rPr>
                <w:sz w:val="24"/>
                <w:szCs w:val="24"/>
              </w:rPr>
              <w:t>ия</w:t>
            </w:r>
            <w:r w:rsidR="0025644D" w:rsidRPr="00B11E3C">
              <w:rPr>
                <w:sz w:val="24"/>
                <w:szCs w:val="24"/>
              </w:rPr>
              <w:t xml:space="preserve"> в групповой работе</w:t>
            </w:r>
            <w:r w:rsidR="00E34EB5">
              <w:rPr>
                <w:sz w:val="24"/>
                <w:szCs w:val="24"/>
              </w:rPr>
              <w:t>;</w:t>
            </w:r>
          </w:p>
          <w:p w:rsidR="00C668AA" w:rsidRPr="00242785" w:rsidRDefault="0025644D" w:rsidP="00B006C9">
            <w:pPr>
              <w:pStyle w:val="a3"/>
              <w:widowControl/>
              <w:numPr>
                <w:ilvl w:val="0"/>
                <w:numId w:val="13"/>
              </w:numPr>
              <w:tabs>
                <w:tab w:val="left" w:pos="0"/>
                <w:tab w:val="left" w:pos="17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11E3C">
              <w:rPr>
                <w:sz w:val="24"/>
                <w:szCs w:val="24"/>
              </w:rPr>
              <w:t xml:space="preserve"> знания</w:t>
            </w:r>
            <w:r w:rsidR="00E34EB5">
              <w:rPr>
                <w:sz w:val="24"/>
                <w:szCs w:val="24"/>
              </w:rPr>
              <w:t>ми</w:t>
            </w:r>
            <w:r w:rsidRPr="00B11E3C">
              <w:rPr>
                <w:sz w:val="24"/>
                <w:szCs w:val="24"/>
              </w:rPr>
              <w:t xml:space="preserve"> процессов групповой динамики и принципов формирования команды</w:t>
            </w:r>
          </w:p>
        </w:tc>
      </w:tr>
    </w:tbl>
    <w:p w:rsidR="00581EBD" w:rsidRDefault="00581EB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25644D" w:rsidRDefault="0025644D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6374B2" w:rsidRDefault="006374B2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6374B2" w:rsidRDefault="006374B2" w:rsidP="00581EBD">
      <w:pPr>
        <w:pStyle w:val="a3"/>
        <w:widowControl/>
        <w:autoSpaceDE/>
        <w:autoSpaceDN/>
        <w:adjustRightInd/>
        <w:contextualSpacing/>
        <w:jc w:val="both"/>
        <w:rPr>
          <w:b/>
          <w:sz w:val="24"/>
          <w:szCs w:val="24"/>
        </w:rPr>
      </w:pPr>
    </w:p>
    <w:p w:rsidR="00581EBD" w:rsidRPr="00793E1B" w:rsidRDefault="00581EBD" w:rsidP="00581EBD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b/>
          <w:sz w:val="24"/>
          <w:szCs w:val="24"/>
        </w:rPr>
      </w:pPr>
      <w:r w:rsidRPr="00793E1B">
        <w:rPr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76955" w:rsidRDefault="00476955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81EBD" w:rsidRDefault="00581EB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04CE1">
        <w:rPr>
          <w:b/>
          <w:bCs/>
          <w:sz w:val="24"/>
          <w:szCs w:val="24"/>
        </w:rPr>
        <w:t>Б1.Б.22</w:t>
      </w:r>
      <w:r w:rsidR="00B57AED">
        <w:rPr>
          <w:b/>
          <w:bCs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«</w:t>
      </w:r>
      <w:r w:rsidR="00404CE1">
        <w:rPr>
          <w:b/>
          <w:sz w:val="24"/>
          <w:szCs w:val="24"/>
        </w:rPr>
        <w:t>Управление человеческими ресурсами</w:t>
      </w:r>
      <w:proofErr w:type="gramStart"/>
      <w:r w:rsidRPr="001F3561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="006A63C5">
        <w:rPr>
          <w:rFonts w:eastAsia="Calibri"/>
          <w:color w:val="000000"/>
          <w:sz w:val="24"/>
          <w:szCs w:val="24"/>
          <w:lang w:eastAsia="en-US"/>
        </w:rPr>
        <w:t xml:space="preserve"> части блока Б</w:t>
      </w:r>
      <w:r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A63C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5644D" w:rsidRPr="00793E1B" w:rsidRDefault="0025644D" w:rsidP="00581EB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031"/>
        <w:gridCol w:w="2695"/>
        <w:gridCol w:w="2464"/>
        <w:gridCol w:w="1185"/>
      </w:tblGrid>
      <w:tr w:rsidR="00581EBD" w:rsidRPr="00793E1B" w:rsidTr="00C51015">
        <w:tc>
          <w:tcPr>
            <w:tcW w:w="1196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031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59" w:type="dxa"/>
            <w:gridSpan w:val="2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581EBD" w:rsidRPr="00793E1B" w:rsidRDefault="00581EB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81EBD" w:rsidRPr="00793E1B" w:rsidTr="00C51015">
        <w:tc>
          <w:tcPr>
            <w:tcW w:w="1196" w:type="dxa"/>
            <w:vAlign w:val="center"/>
          </w:tcPr>
          <w:p w:rsidR="00581EBD" w:rsidRPr="001F3561" w:rsidRDefault="00404CE1" w:rsidP="00581E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.Б.22</w:t>
            </w:r>
          </w:p>
        </w:tc>
        <w:tc>
          <w:tcPr>
            <w:tcW w:w="2031" w:type="dxa"/>
            <w:vAlign w:val="center"/>
          </w:tcPr>
          <w:p w:rsidR="00581EBD" w:rsidRPr="00581EBD" w:rsidRDefault="00404CE1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695" w:type="dxa"/>
            <w:vAlign w:val="center"/>
          </w:tcPr>
          <w:p w:rsidR="007855BB" w:rsidRDefault="007855BB" w:rsidP="007855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581EB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Государственная и муниципальная служба Этика государственной и муниципальной службы</w:t>
            </w:r>
          </w:p>
          <w:p w:rsidR="0025644D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Деловые коммуникации в системе государственного и муниципального управления</w:t>
            </w:r>
          </w:p>
          <w:p w:rsidR="0025644D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5644D" w:rsidRPr="0025644D" w:rsidRDefault="0025644D" w:rsidP="0025644D">
            <w:pPr>
              <w:jc w:val="both"/>
              <w:rPr>
                <w:sz w:val="24"/>
                <w:szCs w:val="24"/>
              </w:rPr>
            </w:pPr>
            <w:r w:rsidRPr="0025644D">
              <w:rPr>
                <w:sz w:val="24"/>
                <w:szCs w:val="24"/>
              </w:rPr>
              <w:t>Муниципальный менеджмент</w:t>
            </w:r>
          </w:p>
          <w:p w:rsidR="004C600E" w:rsidRPr="001F3561" w:rsidRDefault="0025644D" w:rsidP="006252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5644D">
              <w:rPr>
                <w:rFonts w:eastAsia="Calibri"/>
                <w:sz w:val="24"/>
                <w:szCs w:val="24"/>
                <w:lang w:eastAsia="en-US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25644D" w:rsidRDefault="0025644D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81EBD" w:rsidRDefault="00067A1B" w:rsidP="00067A1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81EBD" w:rsidRPr="00E34EB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006C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E56FB" w:rsidRDefault="00067A1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2, </w:t>
            </w:r>
          </w:p>
          <w:p w:rsidR="00067A1B" w:rsidRPr="001F3561" w:rsidRDefault="00EE56FB" w:rsidP="002564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5644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</w:tbl>
    <w:p w:rsidR="00581EBD" w:rsidRPr="00793E1B" w:rsidRDefault="00581EBD" w:rsidP="00581EBD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581EBD" w:rsidRPr="00793E1B" w:rsidRDefault="00581EBD" w:rsidP="00581EB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581EBD" w:rsidRDefault="00581EBD" w:rsidP="00581EBD">
      <w:pPr>
        <w:ind w:firstLine="709"/>
        <w:jc w:val="both"/>
        <w:rPr>
          <w:color w:val="000000"/>
          <w:sz w:val="24"/>
          <w:szCs w:val="24"/>
        </w:rPr>
      </w:pPr>
    </w:p>
    <w:p w:rsidR="00581EBD" w:rsidRPr="00B44FF6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5644D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5644D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81EBD" w:rsidRPr="00793E1B" w:rsidRDefault="00581EBD" w:rsidP="00581EBD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81EBD" w:rsidRPr="00793E1B" w:rsidRDefault="00581EB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B11A8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A8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F3265D" w:rsidRPr="00B44FF6" w:rsidRDefault="00F40252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3265D" w:rsidRPr="00B44FF6" w:rsidRDefault="00534D42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3265D" w:rsidRPr="00B44FF6" w:rsidRDefault="00F3265D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3265D" w:rsidRPr="00B44FF6" w:rsidRDefault="00B11A83" w:rsidP="005D5B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3265D" w:rsidRPr="00793E1B" w:rsidTr="00625211">
        <w:tc>
          <w:tcPr>
            <w:tcW w:w="4365" w:type="dxa"/>
          </w:tcPr>
          <w:p w:rsidR="00F3265D" w:rsidRPr="00793E1B" w:rsidRDefault="00F3265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F3265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F3265D" w:rsidRPr="00B44FF6" w:rsidRDefault="00B11A83" w:rsidP="00F402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581EBD" w:rsidRPr="00793E1B" w:rsidTr="00625211">
        <w:tc>
          <w:tcPr>
            <w:tcW w:w="4365" w:type="dxa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81EBD" w:rsidRPr="00B44FF6" w:rsidRDefault="00534D42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81EBD" w:rsidRPr="00B44FF6" w:rsidRDefault="00B11A83" w:rsidP="0062521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581EBD" w:rsidRPr="00793E1B" w:rsidTr="00625211">
        <w:tc>
          <w:tcPr>
            <w:tcW w:w="4365" w:type="dxa"/>
            <w:vAlign w:val="center"/>
          </w:tcPr>
          <w:p w:rsidR="00581EBD" w:rsidRPr="00793E1B" w:rsidRDefault="00581EBD" w:rsidP="0062521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534D42">
              <w:rPr>
                <w:rFonts w:eastAsia="Calibri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581EBD" w:rsidRPr="00B44FF6" w:rsidRDefault="001442CF" w:rsidP="00EF73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534D42">
              <w:rPr>
                <w:rFonts w:eastAsia="Calibri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B11A83" w:rsidRDefault="00B11A83" w:rsidP="00581EB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581EBD" w:rsidRPr="00793E1B" w:rsidRDefault="00581EBD" w:rsidP="00581EB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581EBD" w:rsidRPr="00793E1B" w:rsidRDefault="00581EBD" w:rsidP="00581EBD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81EBD" w:rsidRPr="00793E1B" w:rsidRDefault="00581EBD" w:rsidP="00581EB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B44FF6" w:rsidTr="00625211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B44FF6" w:rsidRDefault="002211A2" w:rsidP="001442C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1442CF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="00206109" w:rsidRPr="001442CF">
              <w:rPr>
                <w:rStyle w:val="k-state-selected"/>
                <w:sz w:val="24"/>
                <w:szCs w:val="24"/>
              </w:rPr>
              <w:t xml:space="preserve">Основы управления человеческими </w:t>
            </w:r>
            <w:r w:rsidR="00206109" w:rsidRPr="001442CF">
              <w:rPr>
                <w:rStyle w:val="k-state-selected"/>
                <w:sz w:val="24"/>
                <w:szCs w:val="24"/>
              </w:rPr>
              <w:lastRenderedPageBreak/>
              <w:t>ресурсами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C51015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2. </w:t>
            </w:r>
            <w:r w:rsidR="00206109" w:rsidRPr="001442CF">
              <w:rPr>
                <w:rStyle w:val="k-state-selected"/>
                <w:sz w:val="24"/>
                <w:szCs w:val="24"/>
              </w:rPr>
              <w:t>Управление человеческими ресурсами: выбор стратегических альтернатив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534D4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3. </w:t>
            </w:r>
            <w:r w:rsidR="00206109"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D320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F49D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="00206109"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1442C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D320F8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="001442CF"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320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A037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211A2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534D42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015" w:rsidRPr="001442CF" w:rsidRDefault="002211A2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="00206109"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1442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1442CF" w:rsidRDefault="002211A2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A037E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503F6" w:rsidRPr="00793E1B" w:rsidTr="00D503F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1015" w:rsidRPr="001442CF" w:rsidRDefault="00D503F6" w:rsidP="005D5B0D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="00206109"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D503F6" w:rsidRPr="001442CF" w:rsidRDefault="00D503F6" w:rsidP="005D5B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03F6" w:rsidRPr="00D503F6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503F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1442CF" w:rsidP="006252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D503F6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D320F8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1442CF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3F6" w:rsidRPr="00A037E6" w:rsidRDefault="001442CF" w:rsidP="0062521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</w:p>
        </w:tc>
      </w:tr>
      <w:tr w:rsidR="00D503F6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03F6" w:rsidRPr="00DF49D2" w:rsidRDefault="00D503F6" w:rsidP="0062521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503F6" w:rsidRPr="00793E1B" w:rsidRDefault="00D503F6" w:rsidP="0047695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503F6" w:rsidRPr="001F53BA" w:rsidRDefault="00D503F6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503F6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DF49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2211A2" w:rsidP="00625211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625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1F53BA" w:rsidRDefault="001442CF" w:rsidP="00A037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1F53BA" w:rsidRDefault="002211A2" w:rsidP="006252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1F53BA" w:rsidRDefault="001442CF" w:rsidP="0062521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8F3AB2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94149E" w:rsidRDefault="002211A2" w:rsidP="0062521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11A2" w:rsidRPr="00793E1B" w:rsidRDefault="002211A2" w:rsidP="008F3A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8F3AB2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211A2" w:rsidRPr="0094149E" w:rsidRDefault="001442CF" w:rsidP="00DF49D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C51015" w:rsidRDefault="00C51015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11A2" w:rsidRPr="00793E1B" w:rsidRDefault="002211A2" w:rsidP="002211A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211A2" w:rsidRPr="00793E1B" w:rsidTr="00625211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B1B01" w:rsidRDefault="002211A2" w:rsidP="00EF73D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FF217E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211A2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11A2" w:rsidRPr="00793E1B" w:rsidRDefault="002211A2" w:rsidP="0062521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1. </w:t>
            </w:r>
            <w:r w:rsidRPr="001442CF">
              <w:rPr>
                <w:rStyle w:val="k-state-selected"/>
                <w:sz w:val="24"/>
                <w:szCs w:val="24"/>
              </w:rPr>
              <w:t>Основы управления человеческими ресурсами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2. </w:t>
            </w:r>
            <w:r w:rsidRPr="001442CF">
              <w:rPr>
                <w:rStyle w:val="k-state-selected"/>
                <w:sz w:val="24"/>
                <w:szCs w:val="24"/>
              </w:rPr>
              <w:t xml:space="preserve">Управление человеческими ресурсами: </w:t>
            </w:r>
            <w:r w:rsidRPr="001442CF">
              <w:rPr>
                <w:rStyle w:val="k-state-selected"/>
                <w:sz w:val="24"/>
                <w:szCs w:val="24"/>
              </w:rPr>
              <w:lastRenderedPageBreak/>
              <w:t>выбор стратегических альтернатив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lastRenderedPageBreak/>
              <w:t xml:space="preserve">Тема 3. </w:t>
            </w:r>
            <w:r w:rsidRPr="001442CF">
              <w:rPr>
                <w:rStyle w:val="k-state-selected"/>
                <w:sz w:val="24"/>
                <w:szCs w:val="24"/>
              </w:rPr>
              <w:t>Человеческий капитал как наиболее ценный актив современного общества и экономики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4. </w:t>
            </w:r>
            <w:r w:rsidRPr="001442CF">
              <w:rPr>
                <w:rStyle w:val="k-state-selected"/>
                <w:sz w:val="24"/>
                <w:szCs w:val="24"/>
              </w:rPr>
              <w:t>Инвестиции в человеческий капитал: оценка эффективности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5C627A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5. </w:t>
            </w:r>
            <w:r w:rsidRPr="001442CF">
              <w:rPr>
                <w:rStyle w:val="k-state-selected"/>
                <w:sz w:val="24"/>
                <w:szCs w:val="24"/>
              </w:rPr>
              <w:t>Образование и повышение квалификации для устойчивого развития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5C62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6. </w:t>
            </w:r>
            <w:r w:rsidRPr="001442CF">
              <w:rPr>
                <w:rStyle w:val="k-state-selected"/>
                <w:sz w:val="24"/>
                <w:szCs w:val="24"/>
              </w:rPr>
              <w:t>Организационная культура в интересах устойчивой занятости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442CF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2CF" w:rsidRPr="004F3C72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442CF" w:rsidRPr="00793E1B" w:rsidRDefault="001442CF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442CF" w:rsidRPr="001F53BA" w:rsidRDefault="001442CF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442CF" w:rsidRPr="001F53BA" w:rsidRDefault="001442CF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442CF" w:rsidRPr="00793E1B" w:rsidTr="00317E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42CF" w:rsidRPr="001442CF" w:rsidRDefault="001442CF" w:rsidP="003E77FF">
            <w:pPr>
              <w:rPr>
                <w:sz w:val="24"/>
                <w:szCs w:val="24"/>
              </w:rPr>
            </w:pPr>
            <w:r w:rsidRPr="001442CF">
              <w:rPr>
                <w:sz w:val="24"/>
                <w:szCs w:val="24"/>
              </w:rPr>
              <w:t xml:space="preserve">Тема 7. </w:t>
            </w:r>
            <w:r w:rsidRPr="001442CF">
              <w:rPr>
                <w:rStyle w:val="k-state-selected"/>
                <w:sz w:val="24"/>
                <w:szCs w:val="24"/>
              </w:rPr>
              <w:t>Развитие современных европейских технологий управления человеческими ресурсами: маркетинг персонала организации</w:t>
            </w:r>
          </w:p>
          <w:p w:rsidR="001442CF" w:rsidRPr="001442CF" w:rsidRDefault="001442CF" w:rsidP="003E77F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42CF" w:rsidRPr="00793E1B" w:rsidRDefault="001442CF" w:rsidP="00416A7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1442CF" w:rsidP="00416A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317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42CF" w:rsidRPr="001F53BA" w:rsidRDefault="005C627A" w:rsidP="00416A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4F3C72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377125" w:rsidP="00476955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1F53BA" w:rsidRDefault="00C43E0D" w:rsidP="004769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8F3AB2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317E77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1F53BA" w:rsidRDefault="00377125" w:rsidP="004769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1F53BA" w:rsidRDefault="004C600E" w:rsidP="004769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5C627A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77125" w:rsidRPr="00793E1B" w:rsidTr="0062521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25" w:rsidRPr="00793E1B" w:rsidRDefault="00377125" w:rsidP="005C627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5"/>
            <w:r w:rsidR="005C627A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77125" w:rsidRPr="00793E1B" w:rsidRDefault="00377125" w:rsidP="0062521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77125" w:rsidRPr="00793E1B" w:rsidRDefault="00377125" w:rsidP="0047695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77125" w:rsidRPr="0094149E" w:rsidRDefault="00C43E0D" w:rsidP="0047695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E56FB" w:rsidRPr="00534D42" w:rsidRDefault="00EE56FB" w:rsidP="00EE56FB">
      <w:pPr>
        <w:ind w:firstLine="709"/>
        <w:jc w:val="both"/>
        <w:rPr>
          <w:b/>
          <w:i/>
          <w:sz w:val="16"/>
          <w:szCs w:val="16"/>
        </w:rPr>
      </w:pPr>
    </w:p>
    <w:p w:rsidR="00EE56FB" w:rsidRPr="00534D42" w:rsidRDefault="00EE56FB" w:rsidP="00EE56FB">
      <w:pPr>
        <w:ind w:firstLine="709"/>
        <w:jc w:val="both"/>
        <w:rPr>
          <w:b/>
          <w:i/>
          <w:sz w:val="16"/>
          <w:szCs w:val="16"/>
        </w:rPr>
      </w:pPr>
      <w:r w:rsidRPr="00534D42">
        <w:rPr>
          <w:b/>
          <w:i/>
          <w:sz w:val="16"/>
          <w:szCs w:val="16"/>
        </w:rPr>
        <w:t>* Примечания:</w:t>
      </w:r>
    </w:p>
    <w:p w:rsidR="00EE56FB" w:rsidRPr="00534D42" w:rsidRDefault="00EE56FB" w:rsidP="00EE56FB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 xml:space="preserve">а) Для </w:t>
      </w:r>
      <w:proofErr w:type="gramStart"/>
      <w:r w:rsidRPr="00534D42">
        <w:rPr>
          <w:b/>
          <w:sz w:val="16"/>
          <w:szCs w:val="16"/>
        </w:rPr>
        <w:t>обучающихся</w:t>
      </w:r>
      <w:proofErr w:type="gramEnd"/>
      <w:r w:rsidRPr="00534D42">
        <w:rPr>
          <w:b/>
          <w:sz w:val="16"/>
          <w:szCs w:val="16"/>
        </w:rPr>
        <w:t xml:space="preserve"> по индивидуальному учебному плану:</w:t>
      </w:r>
    </w:p>
    <w:p w:rsidR="00EE56FB" w:rsidRPr="00534D42" w:rsidRDefault="00EE56FB" w:rsidP="00EE56FB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CA7DAC" w:rsidRPr="00534D42">
        <w:rPr>
          <w:sz w:val="16"/>
          <w:szCs w:val="16"/>
        </w:rPr>
        <w:t>«</w:t>
      </w:r>
      <w:r w:rsidR="00404CE1" w:rsidRPr="00534D42">
        <w:rPr>
          <w:b/>
          <w:sz w:val="16"/>
          <w:szCs w:val="16"/>
        </w:rPr>
        <w:t>Управление человеческими ресурсами</w:t>
      </w:r>
      <w:r w:rsidR="00CA7DAC" w:rsidRPr="00534D42">
        <w:rPr>
          <w:sz w:val="16"/>
          <w:szCs w:val="16"/>
        </w:rPr>
        <w:t xml:space="preserve">» </w:t>
      </w:r>
      <w:r w:rsidRPr="00534D42">
        <w:rPr>
          <w:sz w:val="16"/>
          <w:szCs w:val="16"/>
        </w:rPr>
        <w:t xml:space="preserve">согласно требованиям </w:t>
      </w:r>
      <w:r w:rsidRPr="00534D42">
        <w:rPr>
          <w:b/>
          <w:sz w:val="16"/>
          <w:szCs w:val="16"/>
        </w:rPr>
        <w:t>частей 3-5 статьи 13, статьи 30, пункта 3 части 1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пунктов 16, 38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34D42">
        <w:rPr>
          <w:sz w:val="16"/>
          <w:szCs w:val="16"/>
        </w:rPr>
        <w:t>работуобучающихся</w:t>
      </w:r>
      <w:proofErr w:type="spellEnd"/>
      <w:proofErr w:type="gramEnd"/>
      <w:r w:rsidRPr="00534D42">
        <w:rPr>
          <w:sz w:val="16"/>
          <w:szCs w:val="16"/>
        </w:rPr>
        <w:t xml:space="preserve"> </w:t>
      </w:r>
      <w:proofErr w:type="gramStart"/>
      <w:r w:rsidRPr="00534D4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34D42">
        <w:rPr>
          <w:sz w:val="16"/>
          <w:szCs w:val="16"/>
        </w:rPr>
        <w:t>всоответствии</w:t>
      </w:r>
      <w:proofErr w:type="spellEnd"/>
      <w:r w:rsidRPr="00534D42">
        <w:rPr>
          <w:sz w:val="16"/>
          <w:szCs w:val="16"/>
        </w:rPr>
        <w:t xml:space="preserve"> с</w:t>
      </w:r>
      <w:proofErr w:type="gramEnd"/>
      <w:r w:rsidRPr="00534D4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E56FB" w:rsidRPr="00534D42" w:rsidRDefault="00EE56FB" w:rsidP="00EE56FB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E56FB" w:rsidRPr="00534D42" w:rsidRDefault="00EE56FB" w:rsidP="00EE56FB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34D42">
        <w:rPr>
          <w:b/>
          <w:sz w:val="16"/>
          <w:szCs w:val="16"/>
        </w:rPr>
        <w:t>статьи 79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раздела III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34D4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534D42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534D42">
        <w:rPr>
          <w:b/>
          <w:i/>
          <w:sz w:val="16"/>
          <w:szCs w:val="16"/>
        </w:rPr>
        <w:lastRenderedPageBreak/>
        <w:t>нозологий</w:t>
      </w:r>
      <w:r w:rsidRPr="00534D42">
        <w:rPr>
          <w:sz w:val="16"/>
          <w:szCs w:val="16"/>
        </w:rPr>
        <w:t>).</w:t>
      </w:r>
    </w:p>
    <w:p w:rsidR="00EE56FB" w:rsidRPr="00534D42" w:rsidRDefault="00EE56FB" w:rsidP="00EE56FB">
      <w:pPr>
        <w:ind w:firstLine="709"/>
        <w:jc w:val="both"/>
        <w:rPr>
          <w:b/>
          <w:sz w:val="16"/>
          <w:szCs w:val="16"/>
        </w:rPr>
      </w:pPr>
      <w:proofErr w:type="gramStart"/>
      <w:r w:rsidRPr="00534D4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34D42">
        <w:rPr>
          <w:b/>
          <w:sz w:val="16"/>
          <w:szCs w:val="16"/>
        </w:rPr>
        <w:t xml:space="preserve"> в Российской Федерации»:</w:t>
      </w:r>
    </w:p>
    <w:p w:rsidR="00EE56FB" w:rsidRPr="00534D42" w:rsidRDefault="00EE56FB" w:rsidP="00EE56FB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34D4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34D42">
        <w:rPr>
          <w:sz w:val="16"/>
          <w:szCs w:val="16"/>
        </w:rPr>
        <w:t xml:space="preserve">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пункта 20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B57AED">
        <w:rPr>
          <w:sz w:val="16"/>
          <w:szCs w:val="16"/>
        </w:rPr>
        <w:t xml:space="preserve"> </w:t>
      </w:r>
      <w:proofErr w:type="gramStart"/>
      <w:r w:rsidRPr="00534D42">
        <w:rPr>
          <w:sz w:val="16"/>
          <w:szCs w:val="16"/>
        </w:rPr>
        <w:t>образовательная организация устанавливает</w:t>
      </w:r>
      <w:r w:rsidR="00B57AED">
        <w:rPr>
          <w:sz w:val="16"/>
          <w:szCs w:val="16"/>
        </w:rPr>
        <w:t xml:space="preserve"> </w:t>
      </w:r>
      <w:r w:rsidRPr="00534D4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34D42">
        <w:rPr>
          <w:b/>
          <w:sz w:val="16"/>
          <w:szCs w:val="16"/>
        </w:rPr>
        <w:t>частью 5 статьи 5</w:t>
      </w:r>
      <w:r w:rsidRPr="00534D42">
        <w:rPr>
          <w:sz w:val="16"/>
          <w:szCs w:val="16"/>
        </w:rPr>
        <w:t xml:space="preserve"> Федерального закона </w:t>
      </w:r>
      <w:r w:rsidRPr="00534D42">
        <w:rPr>
          <w:b/>
          <w:sz w:val="16"/>
          <w:szCs w:val="16"/>
        </w:rPr>
        <w:t>от 05.05.2014 № 84-ФЗ</w:t>
      </w:r>
      <w:r w:rsidRPr="00534D4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B57AED">
        <w:rPr>
          <w:sz w:val="16"/>
          <w:szCs w:val="16"/>
        </w:rPr>
        <w:t xml:space="preserve"> </w:t>
      </w:r>
      <w:proofErr w:type="gramStart"/>
      <w:r w:rsidRPr="00534D4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E56FB" w:rsidRPr="00534D42" w:rsidRDefault="00EE56FB" w:rsidP="00EE56FB">
      <w:pPr>
        <w:ind w:firstLine="709"/>
        <w:jc w:val="both"/>
        <w:rPr>
          <w:b/>
          <w:sz w:val="16"/>
          <w:szCs w:val="16"/>
        </w:rPr>
      </w:pPr>
      <w:r w:rsidRPr="00534D4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57AED" w:rsidRDefault="00EE56FB" w:rsidP="00EE56FB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34D42">
        <w:rPr>
          <w:b/>
          <w:sz w:val="16"/>
          <w:szCs w:val="16"/>
        </w:rPr>
        <w:t>пункта 9 части 1 статьи 33, части 3 статьи 34</w:t>
      </w:r>
      <w:r w:rsidRPr="00534D42">
        <w:rPr>
          <w:sz w:val="16"/>
          <w:szCs w:val="16"/>
        </w:rPr>
        <w:t xml:space="preserve"> Федерального закона Российской Федерации </w:t>
      </w:r>
      <w:r w:rsidRPr="00534D42">
        <w:rPr>
          <w:b/>
          <w:sz w:val="16"/>
          <w:szCs w:val="16"/>
        </w:rPr>
        <w:t>от 29.12.2012 № 273-ФЗ</w:t>
      </w:r>
      <w:r w:rsidRPr="00534D4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534D42">
        <w:rPr>
          <w:b/>
          <w:sz w:val="16"/>
          <w:szCs w:val="16"/>
        </w:rPr>
        <w:t>пункта 43</w:t>
      </w:r>
      <w:r w:rsidRPr="00534D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34D42">
        <w:rPr>
          <w:sz w:val="16"/>
          <w:szCs w:val="16"/>
        </w:rPr>
        <w:t>бакалавриата</w:t>
      </w:r>
      <w:proofErr w:type="spellEnd"/>
      <w:r w:rsidRPr="00534D42">
        <w:rPr>
          <w:sz w:val="16"/>
          <w:szCs w:val="16"/>
        </w:rPr>
        <w:t xml:space="preserve">, программам </w:t>
      </w:r>
      <w:proofErr w:type="spellStart"/>
      <w:r w:rsidRPr="00534D42">
        <w:rPr>
          <w:sz w:val="16"/>
          <w:szCs w:val="16"/>
        </w:rPr>
        <w:t>специалитета</w:t>
      </w:r>
      <w:proofErr w:type="spellEnd"/>
      <w:r w:rsidRPr="00534D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534D42">
        <w:rPr>
          <w:sz w:val="16"/>
          <w:szCs w:val="16"/>
        </w:rPr>
        <w:t>Минобрнауки</w:t>
      </w:r>
      <w:proofErr w:type="spellEnd"/>
      <w:r w:rsidRPr="00534D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B57AED">
        <w:rPr>
          <w:sz w:val="16"/>
          <w:szCs w:val="16"/>
        </w:rPr>
        <w:t xml:space="preserve"> </w:t>
      </w:r>
      <w:r w:rsidRPr="00534D42">
        <w:rPr>
          <w:sz w:val="16"/>
          <w:szCs w:val="16"/>
        </w:rPr>
        <w:t>образовательная организация устанавливает</w:t>
      </w:r>
      <w:r w:rsidR="00B57AED">
        <w:rPr>
          <w:sz w:val="16"/>
          <w:szCs w:val="16"/>
        </w:rPr>
        <w:t xml:space="preserve"> </w:t>
      </w:r>
    </w:p>
    <w:p w:rsidR="00EE56FB" w:rsidRPr="00534D42" w:rsidRDefault="00EE56FB" w:rsidP="00EE56FB">
      <w:pPr>
        <w:ind w:firstLine="709"/>
        <w:jc w:val="both"/>
        <w:rPr>
          <w:sz w:val="16"/>
          <w:szCs w:val="16"/>
        </w:rPr>
      </w:pPr>
      <w:r w:rsidRPr="00534D4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34D42">
        <w:rPr>
          <w:sz w:val="16"/>
          <w:szCs w:val="16"/>
        </w:rPr>
        <w:t>и(</w:t>
      </w:r>
      <w:proofErr w:type="gramEnd"/>
      <w:r w:rsidRPr="00534D4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76955" w:rsidRPr="00EE56FB" w:rsidRDefault="00476955" w:rsidP="00EE56FB">
      <w:pPr>
        <w:ind w:firstLine="709"/>
        <w:jc w:val="both"/>
        <w:rPr>
          <w:b/>
          <w:color w:val="000000"/>
        </w:rPr>
      </w:pPr>
    </w:p>
    <w:p w:rsidR="00CA7DAC" w:rsidRPr="00793E1B" w:rsidRDefault="00CA7DAC" w:rsidP="00377125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918AB" w:rsidRDefault="000918AB" w:rsidP="005B6246"/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1. </w:t>
      </w:r>
      <w:r w:rsidRPr="005C627A">
        <w:rPr>
          <w:rStyle w:val="k-state-selected"/>
          <w:b/>
          <w:sz w:val="24"/>
          <w:szCs w:val="24"/>
        </w:rPr>
        <w:t>Основы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rStyle w:val="k-in"/>
          <w:sz w:val="24"/>
          <w:szCs w:val="24"/>
        </w:rPr>
      </w:pPr>
      <w:r w:rsidRPr="00377835">
        <w:rPr>
          <w:rStyle w:val="k-in"/>
          <w:sz w:val="24"/>
          <w:szCs w:val="24"/>
        </w:rPr>
        <w:t>Эволюция теории и практики управления человеческими ресурсами. Система управления человеческими ресурсами в организации. Методология управления человеческими ресурсами. Проблемы устойчивой и неустойчивой занятости</w:t>
      </w:r>
      <w:r w:rsidR="00377835" w:rsidRPr="00377835">
        <w:rPr>
          <w:rStyle w:val="k-in"/>
          <w:sz w:val="24"/>
          <w:szCs w:val="24"/>
        </w:rPr>
        <w:t>. Становление современных методов управления персоналом в Германии и Западной Европе. Формирование российской модели управления человеческими ресурсами</w:t>
      </w:r>
    </w:p>
    <w:p w:rsidR="005C627A" w:rsidRPr="00377835" w:rsidRDefault="005C627A" w:rsidP="005C627A">
      <w:pPr>
        <w:ind w:firstLine="709"/>
        <w:jc w:val="both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2. </w:t>
      </w:r>
      <w:r w:rsidRPr="00377835">
        <w:rPr>
          <w:rStyle w:val="k-state-selected"/>
          <w:b/>
          <w:sz w:val="24"/>
          <w:szCs w:val="24"/>
        </w:rPr>
        <w:t>Управление человеческими ресурсами: выбор стратегических альтернатив</w:t>
      </w:r>
    </w:p>
    <w:p w:rsidR="005C627A" w:rsidRPr="00377835" w:rsidRDefault="005C627A" w:rsidP="005C627A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Разнообразие стратегий управления человеческими ресурсами. Методы выбора релевантной стратегии управления человеческими ресурсами. 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3. </w:t>
      </w:r>
      <w:r w:rsidRPr="00377835">
        <w:rPr>
          <w:rStyle w:val="k-state-selected"/>
          <w:b/>
          <w:sz w:val="24"/>
          <w:szCs w:val="24"/>
        </w:rPr>
        <w:t>Человеческий капитал как наиболее ценный актив современного общества и экономики</w:t>
      </w:r>
    </w:p>
    <w:p w:rsidR="005C627A" w:rsidRPr="00377835" w:rsidRDefault="005C627A" w:rsidP="00377835">
      <w:pPr>
        <w:ind w:firstLine="709"/>
        <w:jc w:val="both"/>
        <w:rPr>
          <w:sz w:val="24"/>
          <w:szCs w:val="24"/>
        </w:rPr>
      </w:pPr>
      <w:r w:rsidRPr="00377835">
        <w:rPr>
          <w:rStyle w:val="k-in"/>
          <w:sz w:val="24"/>
          <w:szCs w:val="24"/>
        </w:rPr>
        <w:t>Информационное общество, экономика знаний и теория человеческого капитала. Структура и классификация человеческого капитала. Формы, издержки и выгоды инвестиций в 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4. </w:t>
      </w:r>
      <w:r w:rsidRPr="00377835">
        <w:rPr>
          <w:rStyle w:val="k-state-selected"/>
          <w:b/>
          <w:sz w:val="24"/>
          <w:szCs w:val="24"/>
        </w:rPr>
        <w:t>Инвестиции в человеческий капитал: оценка эффективности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Методология измерения и оценки человеческого капитала организаций. Показатели оценки эффективности инвестиций в человеческие активы. Расчет рентабельности инвестиций в человеческий капитал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377835" w:rsidRDefault="005C627A" w:rsidP="005C627A">
      <w:pPr>
        <w:jc w:val="center"/>
        <w:rPr>
          <w:b/>
          <w:sz w:val="24"/>
          <w:szCs w:val="24"/>
        </w:rPr>
      </w:pPr>
      <w:r w:rsidRPr="00377835">
        <w:rPr>
          <w:b/>
          <w:sz w:val="24"/>
          <w:szCs w:val="24"/>
        </w:rPr>
        <w:t xml:space="preserve">Тема 5. </w:t>
      </w:r>
      <w:r w:rsidRPr="00377835">
        <w:rPr>
          <w:rStyle w:val="k-state-selected"/>
          <w:b/>
          <w:sz w:val="24"/>
          <w:szCs w:val="24"/>
        </w:rPr>
        <w:t>Образование и повышение квалификации для устойчивого развития</w:t>
      </w:r>
    </w:p>
    <w:p w:rsidR="005C627A" w:rsidRPr="00377835" w:rsidRDefault="005C627A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Роль образования в устойчивом развитии на глобальном уровне. </w:t>
      </w:r>
      <w:proofErr w:type="gramStart"/>
      <w:r w:rsidRPr="00377835">
        <w:rPr>
          <w:rStyle w:val="k-in"/>
          <w:sz w:val="24"/>
          <w:szCs w:val="24"/>
        </w:rPr>
        <w:t>Образование в европейских странах и России в контексте устойчивого развития на национальном и региональном уровнях.</w:t>
      </w:r>
      <w:proofErr w:type="gramEnd"/>
      <w:r w:rsidRPr="00377835">
        <w:rPr>
          <w:rStyle w:val="k-in"/>
          <w:sz w:val="24"/>
          <w:szCs w:val="24"/>
        </w:rPr>
        <w:t xml:space="preserve"> Образование в странах ЕС и России в интересах устойчивого </w:t>
      </w:r>
      <w:r w:rsidRPr="00377835">
        <w:rPr>
          <w:rStyle w:val="k-in"/>
          <w:sz w:val="24"/>
          <w:szCs w:val="24"/>
        </w:rPr>
        <w:lastRenderedPageBreak/>
        <w:t>развития на организационном уровне</w:t>
      </w:r>
    </w:p>
    <w:p w:rsidR="005C627A" w:rsidRPr="00377835" w:rsidRDefault="005C627A" w:rsidP="005C627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6. </w:t>
      </w:r>
      <w:r w:rsidRPr="005C627A">
        <w:rPr>
          <w:rStyle w:val="k-state-selected"/>
          <w:b/>
          <w:sz w:val="24"/>
          <w:szCs w:val="24"/>
        </w:rPr>
        <w:t>Организационная культура в интересах устойчивой занятости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>История возникновения и развития понятия организационная культура. Управление организационной культурой. Классификация и методы диагностики организационной культуры. Программа адаптации и виды обучения корпоративным правилам и нормам</w:t>
      </w:r>
    </w:p>
    <w:p w:rsidR="005C627A" w:rsidRPr="005C627A" w:rsidRDefault="005C627A" w:rsidP="005C627A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5C627A" w:rsidRPr="005C627A" w:rsidRDefault="005C627A" w:rsidP="005C627A">
      <w:pPr>
        <w:jc w:val="center"/>
        <w:rPr>
          <w:b/>
          <w:sz w:val="24"/>
          <w:szCs w:val="24"/>
        </w:rPr>
      </w:pPr>
      <w:r w:rsidRPr="005C627A">
        <w:rPr>
          <w:b/>
          <w:sz w:val="24"/>
          <w:szCs w:val="24"/>
        </w:rPr>
        <w:t xml:space="preserve">Тема 7. </w:t>
      </w:r>
      <w:r w:rsidRPr="005C627A">
        <w:rPr>
          <w:rStyle w:val="k-state-selected"/>
          <w:b/>
          <w:sz w:val="24"/>
          <w:szCs w:val="24"/>
        </w:rPr>
        <w:t>Развитие современных европейских технологий управления человеческими ресурсами: маркетинг персонала организации</w:t>
      </w:r>
    </w:p>
    <w:p w:rsidR="005C627A" w:rsidRPr="00377835" w:rsidRDefault="00377835" w:rsidP="00377835">
      <w:pPr>
        <w:ind w:firstLine="709"/>
        <w:jc w:val="both"/>
        <w:rPr>
          <w:b/>
          <w:sz w:val="24"/>
          <w:szCs w:val="24"/>
        </w:rPr>
      </w:pPr>
      <w:r w:rsidRPr="00377835">
        <w:rPr>
          <w:rStyle w:val="k-in"/>
          <w:sz w:val="24"/>
          <w:szCs w:val="24"/>
        </w:rPr>
        <w:t xml:space="preserve">Понятие маркетинга персонала. Основные цели и задачи маркетинга персонала организации. Факторы, обусловливающие возникновение </w:t>
      </w:r>
      <w:proofErr w:type="spellStart"/>
      <w:proofErr w:type="gramStart"/>
      <w:r w:rsidRPr="00377835">
        <w:rPr>
          <w:rStyle w:val="k-in"/>
          <w:sz w:val="24"/>
          <w:szCs w:val="24"/>
        </w:rPr>
        <w:t>персонал-маркетинга</w:t>
      </w:r>
      <w:proofErr w:type="spellEnd"/>
      <w:proofErr w:type="gramEnd"/>
      <w:r w:rsidRPr="00377835">
        <w:rPr>
          <w:rStyle w:val="k-in"/>
          <w:sz w:val="24"/>
          <w:szCs w:val="24"/>
        </w:rPr>
        <w:t xml:space="preserve"> организации в современных условиях. Уровни и направления реализации маркетинга персонала. Реализация маркетинговой деятельности в области работы с персоналом.</w:t>
      </w:r>
    </w:p>
    <w:p w:rsidR="00D74392" w:rsidRDefault="00D74392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D4486" w:rsidRPr="00793E1B" w:rsidRDefault="00DD4486" w:rsidP="00DD448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DD4486" w:rsidRPr="00687A0C" w:rsidRDefault="00DD4486" w:rsidP="008F3AB2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687A0C">
        <w:rPr>
          <w:sz w:val="24"/>
          <w:szCs w:val="24"/>
        </w:rPr>
        <w:t>Методические указания  для обучающихся по освоению дисциплины «</w:t>
      </w:r>
      <w:r w:rsidR="00404CE1">
        <w:rPr>
          <w:sz w:val="24"/>
          <w:szCs w:val="24"/>
        </w:rPr>
        <w:t>Управление человеческими ресурсами</w:t>
      </w:r>
      <w:r w:rsidRPr="00687A0C">
        <w:rPr>
          <w:sz w:val="24"/>
          <w:szCs w:val="24"/>
        </w:rPr>
        <w:t xml:space="preserve">»/ </w:t>
      </w:r>
      <w:r w:rsidR="0062028F">
        <w:rPr>
          <w:sz w:val="24"/>
          <w:szCs w:val="24"/>
        </w:rPr>
        <w:t>С.М Ильченко</w:t>
      </w:r>
      <w:r w:rsidRPr="00687A0C">
        <w:rPr>
          <w:sz w:val="24"/>
          <w:szCs w:val="24"/>
        </w:rPr>
        <w:t>. – Омск: Изд-во О</w:t>
      </w:r>
      <w:r w:rsidR="0062028F">
        <w:rPr>
          <w:sz w:val="24"/>
          <w:szCs w:val="24"/>
        </w:rPr>
        <w:t>мской гуманитарной академии, 2023</w:t>
      </w:r>
      <w:r w:rsidRPr="00687A0C">
        <w:rPr>
          <w:sz w:val="24"/>
          <w:szCs w:val="24"/>
        </w:rPr>
        <w:t xml:space="preserve">. </w:t>
      </w:r>
    </w:p>
    <w:p w:rsidR="008F3AB2" w:rsidRPr="00D67FEA" w:rsidRDefault="008F3AB2" w:rsidP="008F3AB2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sz w:val="24"/>
          <w:szCs w:val="24"/>
        </w:rPr>
        <w:t>аттестации</w:t>
      </w:r>
      <w:proofErr w:type="gramEnd"/>
      <w:r w:rsidRPr="00D67FEA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D67FEA">
        <w:rPr>
          <w:sz w:val="24"/>
          <w:szCs w:val="24"/>
        </w:rPr>
        <w:t>бакалавриата</w:t>
      </w:r>
      <w:proofErr w:type="spellEnd"/>
      <w:r w:rsidRPr="00D67FEA">
        <w:rPr>
          <w:sz w:val="24"/>
          <w:szCs w:val="24"/>
        </w:rPr>
        <w:t xml:space="preserve"> и магистратуры, одобренное на заседа</w:t>
      </w:r>
      <w:r>
        <w:rPr>
          <w:sz w:val="24"/>
          <w:szCs w:val="24"/>
        </w:rPr>
        <w:t>нии Ученого совета от 28.08.</w:t>
      </w:r>
      <w:r w:rsidRPr="00D67FEA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F3AB2" w:rsidRPr="00D67FEA" w:rsidRDefault="008F3AB2" w:rsidP="008F3AB2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F3AB2" w:rsidRPr="00D67FEA" w:rsidRDefault="008F3AB2" w:rsidP="008F3AB2">
      <w:pPr>
        <w:pStyle w:val="a3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/>
        <w:contextualSpacing/>
        <w:jc w:val="both"/>
        <w:rPr>
          <w:sz w:val="24"/>
          <w:szCs w:val="24"/>
        </w:rPr>
      </w:pPr>
      <w:r w:rsidRPr="00D67FEA">
        <w:rPr>
          <w:sz w:val="24"/>
          <w:szCs w:val="24"/>
        </w:rPr>
        <w:t xml:space="preserve">Положение об </w:t>
      </w:r>
      <w:proofErr w:type="gramStart"/>
      <w:r w:rsidRPr="00D67FEA">
        <w:rPr>
          <w:sz w:val="24"/>
          <w:szCs w:val="24"/>
        </w:rPr>
        <w:t>обучении</w:t>
      </w:r>
      <w:proofErr w:type="gramEnd"/>
      <w:r w:rsidRPr="00D67FEA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67FEA">
        <w:rPr>
          <w:sz w:val="24"/>
          <w:szCs w:val="24"/>
        </w:rPr>
        <w:t>бакалавриата</w:t>
      </w:r>
      <w:proofErr w:type="spellEnd"/>
      <w:r w:rsidRPr="00D67FEA">
        <w:rPr>
          <w:sz w:val="24"/>
          <w:szCs w:val="24"/>
        </w:rPr>
        <w:t>, магистратуры, одобренное на зас</w:t>
      </w:r>
      <w:r>
        <w:rPr>
          <w:sz w:val="24"/>
          <w:szCs w:val="24"/>
        </w:rPr>
        <w:t>едании Ученого совета от 28.08.</w:t>
      </w:r>
      <w:r w:rsidRPr="00D67FEA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sz w:val="24"/>
          <w:szCs w:val="24"/>
        </w:rPr>
        <w:t>ОмГА</w:t>
      </w:r>
      <w:proofErr w:type="spellEnd"/>
      <w:r w:rsidRPr="00D67FEA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D4486" w:rsidRPr="00793E1B" w:rsidRDefault="00DD4486" w:rsidP="00DD4486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DD4486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C3FED" w:rsidRDefault="005C3FED" w:rsidP="00DD448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E56FB" w:rsidRPr="00B14050" w:rsidRDefault="00EE56FB" w:rsidP="00EE56F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EE56FB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 Н.Д</w:t>
      </w:r>
      <w:r w:rsidR="00B57AE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206109">
        <w:rPr>
          <w:rStyle w:val="a8"/>
          <w:rFonts w:ascii="Times New Roman" w:hAnsi="Times New Roman" w:cs="Times New Roman"/>
          <w:sz w:val="24"/>
          <w:szCs w:val="24"/>
        </w:rPr>
        <w:t>Управление человеческими ресурсам</w:t>
      </w:r>
      <w:proofErr w:type="gramStart"/>
      <w:r w:rsidRPr="00206109">
        <w:rPr>
          <w:rStyle w:val="a8"/>
          <w:rFonts w:ascii="Times New Roman" w:hAnsi="Times New Roman" w:cs="Times New Roman"/>
          <w:sz w:val="24"/>
          <w:szCs w:val="24"/>
        </w:rPr>
        <w:t>и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[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магистратуры/ Н.Д.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Гуськова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И.Н.Краковская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А.В.Ерастова, Д.В.Родин.</w:t>
      </w:r>
      <w:r>
        <w:rPr>
          <w:rFonts w:ascii="Times New Roman" w:hAnsi="Times New Roman" w:cs="Times New Roman"/>
          <w:b w:val="0"/>
          <w:sz w:val="24"/>
          <w:szCs w:val="24"/>
        </w:rPr>
        <w:t>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2-е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Электрон.текстовые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</w:t>
      </w:r>
      <w:r w:rsidRPr="00206109">
        <w:rPr>
          <w:rFonts w:ascii="Times New Roman" w:hAnsi="Times New Roman" w:cs="Times New Roman"/>
          <w:b w:val="0"/>
          <w:sz w:val="24"/>
          <w:szCs w:val="24"/>
        </w:rPr>
        <w:t xml:space="preserve">— М.: Издательство </w:t>
      </w:r>
      <w:proofErr w:type="spellStart"/>
      <w:r w:rsidRPr="00206109">
        <w:rPr>
          <w:rFonts w:ascii="Times New Roman" w:hAnsi="Times New Roman" w:cs="Times New Roman"/>
          <w:b w:val="0"/>
          <w:sz w:val="24"/>
          <w:szCs w:val="24"/>
        </w:rPr>
        <w:t>Юрайт</w:t>
      </w:r>
      <w:proofErr w:type="spellEnd"/>
      <w:r w:rsidRPr="00206109">
        <w:rPr>
          <w:rFonts w:ascii="Times New Roman" w:hAnsi="Times New Roman" w:cs="Times New Roman"/>
          <w:b w:val="0"/>
          <w:sz w:val="24"/>
          <w:szCs w:val="24"/>
        </w:rPr>
        <w:t>, 2017. — 212 с.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–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Режимдоступа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CFCFC"/>
        </w:rPr>
        <w:t xml:space="preserve">: </w:t>
      </w:r>
      <w:hyperlink r:id="rId6" w:history="1">
        <w:r w:rsidRPr="00B57AED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 w:themeFill="background1"/>
          </w:rPr>
          <w:t>www.biblio-online.ru/book/AB6DD9A6-B667-4865-A3E9-9B5B4D608682</w:t>
        </w:r>
      </w:hyperlink>
    </w:p>
    <w:p w:rsidR="00EE56FB" w:rsidRDefault="00EE56FB" w:rsidP="006B5192">
      <w:pPr>
        <w:pStyle w:val="1"/>
        <w:tabs>
          <w:tab w:val="left" w:pos="993"/>
        </w:tabs>
        <w:spacing w:before="0" w:after="0"/>
        <w:ind w:firstLine="709"/>
        <w:jc w:val="both"/>
        <w:rPr>
          <w:sz w:val="24"/>
          <w:szCs w:val="24"/>
          <w:shd w:val="clear" w:color="auto" w:fill="FFFFFF"/>
        </w:rPr>
      </w:pPr>
      <w:r w:rsidRPr="00377835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Дейнека, А.В. Управление человеческими ресурсами [Электронный ресурс]: учебник для бакалавров/ А.В. Дейнека.</w:t>
      </w:r>
      <w:proofErr w:type="gram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—</w:t>
      </w:r>
      <w:proofErr w:type="spell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</w:t>
      </w:r>
      <w:proofErr w:type="gram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лектрон.текстовые</w:t>
      </w:r>
      <w:proofErr w:type="spell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данные.— М.: Дашков и К, 2014.— 288 </w:t>
      </w:r>
      <w:proofErr w:type="spellStart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proofErr w:type="spellEnd"/>
      <w:r w:rsidR="006B5192" w:rsidRPr="006B519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.— Режим доступа: http:</w:t>
      </w:r>
      <w:hyperlink r:id="rId7" w:history="1">
        <w:r w:rsidR="0065439F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http:http:www.iprbookshop.ru/24767</w:t>
        </w:r>
      </w:hyperlink>
    </w:p>
    <w:p w:rsidR="006B5192" w:rsidRDefault="006B5192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</w:p>
    <w:p w:rsidR="00EE56FB" w:rsidRDefault="00EE56FB" w:rsidP="00EE56FB">
      <w:pPr>
        <w:pStyle w:val="a3"/>
        <w:tabs>
          <w:tab w:val="left" w:pos="993"/>
        </w:tabs>
        <w:ind w:left="0" w:firstLine="709"/>
        <w:jc w:val="both"/>
        <w:rPr>
          <w:b/>
          <w:bCs/>
          <w:i/>
          <w:sz w:val="24"/>
          <w:szCs w:val="24"/>
        </w:rPr>
      </w:pPr>
      <w:r w:rsidRPr="002B430E">
        <w:rPr>
          <w:b/>
          <w:bCs/>
          <w:i/>
          <w:sz w:val="24"/>
          <w:szCs w:val="24"/>
        </w:rPr>
        <w:t>Дополнительная:</w:t>
      </w:r>
    </w:p>
    <w:p w:rsidR="00EE56FB" w:rsidRPr="005C3FED" w:rsidRDefault="00EE56FB" w:rsidP="00EE56FB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1. 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Горленко О.А.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правление персоналом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[Электронный ресурс]: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чебник для академического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/ О.А. Горленко, Д.В. Ерохин, Т.П.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Можаева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–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е изд.,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</w:rPr>
        <w:t>испр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</w:rPr>
        <w:t xml:space="preserve">. и доп. </w:t>
      </w:r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Электрон</w:t>
      </w:r>
      <w:proofErr w:type="gram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.т</w:t>
      </w:r>
      <w:proofErr w:type="gram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екстовыеданные</w:t>
      </w:r>
      <w:proofErr w:type="spellEnd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.— </w:t>
      </w:r>
      <w:proofErr w:type="spellStart"/>
      <w:r w:rsidRPr="005C3FED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М.:</w:t>
      </w:r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Юрайт</w:t>
      </w:r>
      <w:proofErr w:type="spellEnd"/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. 2016. – 249 с. </w:t>
      </w:r>
      <w:proofErr w:type="gramStart"/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–</w:t>
      </w:r>
      <w:proofErr w:type="spellStart"/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Р</w:t>
      </w:r>
      <w:proofErr w:type="gramEnd"/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ежимдоступа</w:t>
      </w:r>
      <w:proofErr w:type="spellEnd"/>
      <w:r w:rsidRPr="00B57AED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: </w:t>
      </w:r>
      <w:hyperlink r:id="rId8" w:history="1">
        <w:r w:rsidRPr="00B57AED">
          <w:rPr>
            <w:rStyle w:val="a5"/>
            <w:rFonts w:ascii="Times New Roman" w:hAnsi="Times New Roman" w:cs="Times New Roman"/>
            <w:b w:val="0"/>
            <w:sz w:val="24"/>
            <w:szCs w:val="24"/>
            <w:shd w:val="clear" w:color="auto" w:fill="FFFFFF" w:themeFill="background1"/>
          </w:rPr>
          <w:t>www.biblio-online.ru/book/6705699F-146E-4F65-B129-DAC985E87330</w:t>
        </w:r>
      </w:hyperlink>
    </w:p>
    <w:p w:rsidR="00EE56FB" w:rsidRPr="001903F6" w:rsidRDefault="006B5192" w:rsidP="00EE56FB">
      <w:pPr>
        <w:widowControl/>
        <w:tabs>
          <w:tab w:val="left" w:pos="993"/>
        </w:tabs>
        <w:autoSpaceDE/>
        <w:autoSpaceDN/>
        <w:adjustRightInd/>
        <w:ind w:firstLine="55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EE56FB">
        <w:rPr>
          <w:sz w:val="24"/>
          <w:szCs w:val="24"/>
          <w:shd w:val="clear" w:color="auto" w:fill="FFFFFF"/>
        </w:rPr>
        <w:t xml:space="preserve">. </w:t>
      </w:r>
      <w:r w:rsidR="00EE56FB" w:rsidRPr="001903F6">
        <w:rPr>
          <w:sz w:val="24"/>
          <w:szCs w:val="24"/>
          <w:shd w:val="clear" w:color="auto" w:fill="FFFFFF"/>
        </w:rPr>
        <w:t xml:space="preserve">Управление персоналом [Электронный ресурс]: 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учеб</w:t>
      </w:r>
      <w:proofErr w:type="gramStart"/>
      <w:r w:rsidR="00EE56FB" w:rsidRPr="001903F6">
        <w:rPr>
          <w:sz w:val="24"/>
          <w:szCs w:val="24"/>
          <w:shd w:val="clear" w:color="auto" w:fill="FFFFFF"/>
        </w:rPr>
        <w:t>.</w:t>
      </w:r>
      <w:r w:rsidR="00EE56FB">
        <w:rPr>
          <w:sz w:val="24"/>
          <w:szCs w:val="24"/>
          <w:shd w:val="clear" w:color="auto" w:fill="FFFFFF"/>
        </w:rPr>
        <w:t>п</w:t>
      </w:r>
      <w:proofErr w:type="gramEnd"/>
      <w:r w:rsidR="00EE56FB" w:rsidRPr="001903F6">
        <w:rPr>
          <w:sz w:val="24"/>
          <w:szCs w:val="24"/>
          <w:shd w:val="clear" w:color="auto" w:fill="FFFFFF"/>
        </w:rPr>
        <w:t>особие</w:t>
      </w:r>
      <w:proofErr w:type="spellEnd"/>
      <w:r w:rsidR="00EE56FB" w:rsidRPr="001903F6">
        <w:rPr>
          <w:sz w:val="24"/>
          <w:szCs w:val="24"/>
          <w:shd w:val="clear" w:color="auto" w:fill="FFFFFF"/>
        </w:rPr>
        <w:t>/ Г.И. Михайлина [и др.].—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Электрон.текстовые</w:t>
      </w:r>
      <w:proofErr w:type="spellEnd"/>
      <w:r w:rsidR="00EE56FB" w:rsidRPr="001903F6">
        <w:rPr>
          <w:sz w:val="24"/>
          <w:szCs w:val="24"/>
          <w:shd w:val="clear" w:color="auto" w:fill="FFFFFF"/>
        </w:rPr>
        <w:t xml:space="preserve"> данные.— М.: Дашков и К, 2014.— 280 </w:t>
      </w:r>
      <w:proofErr w:type="spellStart"/>
      <w:r w:rsidR="00EE56FB" w:rsidRPr="001903F6">
        <w:rPr>
          <w:sz w:val="24"/>
          <w:szCs w:val="24"/>
          <w:shd w:val="clear" w:color="auto" w:fill="FFFFFF"/>
        </w:rPr>
        <w:t>c</w:t>
      </w:r>
      <w:proofErr w:type="spellEnd"/>
      <w:r w:rsidR="00EE56FB" w:rsidRPr="001903F6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EE56FB" w:rsidRPr="00A90341">
          <w:rPr>
            <w:rStyle w:val="a5"/>
            <w:sz w:val="24"/>
            <w:szCs w:val="24"/>
            <w:shd w:val="clear" w:color="auto" w:fill="FFFFFF"/>
          </w:rPr>
          <w:t>www.iprbookshop.ru/24834</w:t>
        </w:r>
      </w:hyperlink>
    </w:p>
    <w:p w:rsidR="00EE56FB" w:rsidRPr="001903F6" w:rsidRDefault="00EE56FB" w:rsidP="00EE56FB">
      <w:pPr>
        <w:tabs>
          <w:tab w:val="left" w:pos="993"/>
        </w:tabs>
        <w:ind w:firstLine="552"/>
        <w:jc w:val="both"/>
        <w:rPr>
          <w:sz w:val="24"/>
          <w:szCs w:val="24"/>
          <w:shd w:val="clear" w:color="auto" w:fill="FFFFFF"/>
        </w:rPr>
      </w:pPr>
    </w:p>
    <w:p w:rsidR="00DD4486" w:rsidRPr="00B14050" w:rsidRDefault="00DD4486" w:rsidP="00DD4486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DD4486" w:rsidRPr="00793E1B" w:rsidRDefault="00EE56FB" w:rsidP="00DD448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DD4486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ЭБС </w:t>
      </w:r>
      <w:proofErr w:type="spellStart"/>
      <w:r w:rsidRPr="00793E1B">
        <w:rPr>
          <w:sz w:val="24"/>
          <w:szCs w:val="24"/>
          <w:lang w:val="en-US"/>
        </w:rPr>
        <w:t>IPRBooks</w:t>
      </w:r>
      <w:proofErr w:type="spellEnd"/>
      <w:r w:rsidRPr="00793E1B">
        <w:rPr>
          <w:sz w:val="24"/>
          <w:szCs w:val="24"/>
        </w:rPr>
        <w:t xml:space="preserve">  Режим доступа: </w:t>
      </w:r>
      <w:hyperlink r:id="rId10" w:history="1">
        <w:r w:rsidR="0065439F">
          <w:rPr>
            <w:rStyle w:val="a5"/>
            <w:sz w:val="24"/>
            <w:szCs w:val="24"/>
          </w:rPr>
          <w:t>http://www.iprbookshop.ru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>ЭБС издательства «</w:t>
      </w:r>
      <w:proofErr w:type="spellStart"/>
      <w:r w:rsidRPr="00793E1B">
        <w:rPr>
          <w:sz w:val="24"/>
          <w:szCs w:val="24"/>
        </w:rPr>
        <w:t>Юрайт</w:t>
      </w:r>
      <w:proofErr w:type="spellEnd"/>
      <w:r w:rsidRPr="00793E1B">
        <w:rPr>
          <w:sz w:val="24"/>
          <w:szCs w:val="24"/>
        </w:rPr>
        <w:t xml:space="preserve">» Режим доступа: </w:t>
      </w:r>
      <w:hyperlink r:id="rId11" w:history="1">
        <w:r w:rsidR="0065439F">
          <w:rPr>
            <w:rStyle w:val="a5"/>
            <w:sz w:val="24"/>
            <w:szCs w:val="24"/>
          </w:rPr>
          <w:t>http://biblio-online.ru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5439F">
          <w:rPr>
            <w:rStyle w:val="a5"/>
            <w:sz w:val="24"/>
            <w:szCs w:val="24"/>
          </w:rPr>
          <w:t>http://window.edu.ru/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sz w:val="24"/>
          <w:szCs w:val="24"/>
        </w:rPr>
        <w:t>e-library.ru</w:t>
      </w:r>
      <w:proofErr w:type="spellEnd"/>
      <w:r w:rsidRPr="00793E1B">
        <w:rPr>
          <w:sz w:val="24"/>
          <w:szCs w:val="24"/>
        </w:rPr>
        <w:t xml:space="preserve"> Режим доступа: </w:t>
      </w:r>
      <w:hyperlink r:id="rId13" w:history="1">
        <w:r w:rsidR="0065439F">
          <w:rPr>
            <w:rStyle w:val="a5"/>
            <w:sz w:val="24"/>
            <w:szCs w:val="24"/>
          </w:rPr>
          <w:t>http://elibrary.ru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Ресурсы издательства </w:t>
      </w:r>
      <w:proofErr w:type="spellStart"/>
      <w:r w:rsidRPr="00793E1B">
        <w:rPr>
          <w:sz w:val="24"/>
          <w:szCs w:val="24"/>
        </w:rPr>
        <w:t>Elsevier</w:t>
      </w:r>
      <w:proofErr w:type="spellEnd"/>
      <w:r w:rsidRPr="00793E1B">
        <w:rPr>
          <w:sz w:val="24"/>
          <w:szCs w:val="24"/>
        </w:rPr>
        <w:t xml:space="preserve"> Режим доступа:  </w:t>
      </w:r>
      <w:hyperlink r:id="rId14" w:history="1">
        <w:r w:rsidR="0065439F">
          <w:rPr>
            <w:rStyle w:val="a5"/>
            <w:sz w:val="24"/>
            <w:szCs w:val="24"/>
          </w:rPr>
          <w:t>http://www.sciencedirect.com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2F67D0">
          <w:rPr>
            <w:rStyle w:val="a5"/>
            <w:sz w:val="24"/>
            <w:szCs w:val="24"/>
          </w:rPr>
          <w:t>www.edu.ru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5439F">
          <w:rPr>
            <w:rStyle w:val="a5"/>
            <w:sz w:val="24"/>
            <w:szCs w:val="24"/>
          </w:rPr>
          <w:t>http://journals.cambridge.org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5439F">
          <w:rPr>
            <w:rStyle w:val="a5"/>
            <w:sz w:val="24"/>
            <w:szCs w:val="24"/>
          </w:rPr>
          <w:t>http://www.oxfordjoumals.org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5439F">
          <w:rPr>
            <w:rStyle w:val="a5"/>
            <w:sz w:val="24"/>
            <w:szCs w:val="24"/>
          </w:rPr>
          <w:t>http://dic.academic.ru/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5439F">
          <w:rPr>
            <w:rStyle w:val="a5"/>
            <w:sz w:val="24"/>
            <w:szCs w:val="24"/>
          </w:rPr>
          <w:t>http://www.benran.ru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Госкомстата РФ. Режим доступа: </w:t>
      </w:r>
      <w:hyperlink r:id="rId20" w:history="1">
        <w:r w:rsidR="0065439F">
          <w:rPr>
            <w:rStyle w:val="a5"/>
            <w:sz w:val="24"/>
            <w:szCs w:val="24"/>
          </w:rPr>
          <w:t>http://www.gks.ru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5439F">
          <w:rPr>
            <w:rStyle w:val="a5"/>
            <w:sz w:val="24"/>
            <w:szCs w:val="24"/>
          </w:rPr>
          <w:t>http://diss.rsl.ru</w:t>
        </w:r>
      </w:hyperlink>
    </w:p>
    <w:p w:rsidR="00DD4486" w:rsidRPr="00793E1B" w:rsidRDefault="00DD4486" w:rsidP="00DD4486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793E1B">
        <w:rPr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5439F">
          <w:rPr>
            <w:rStyle w:val="a5"/>
            <w:sz w:val="24"/>
            <w:szCs w:val="24"/>
          </w:rPr>
          <w:t>http://ru.spinform.ru</w:t>
        </w:r>
      </w:hyperlink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DD4486" w:rsidRPr="00793E1B" w:rsidRDefault="00DD4486" w:rsidP="00DD448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D4486" w:rsidRPr="00793E1B" w:rsidRDefault="00EE56FB" w:rsidP="006A60A4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DD4486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14050">
        <w:rPr>
          <w:bCs/>
          <w:sz w:val="24"/>
          <w:szCs w:val="24"/>
        </w:rPr>
        <w:t>«</w:t>
      </w:r>
      <w:r w:rsidR="00404CE1">
        <w:rPr>
          <w:bCs/>
          <w:sz w:val="24"/>
          <w:szCs w:val="24"/>
        </w:rPr>
        <w:t>Управление человеческими ресурсами</w:t>
      </w:r>
      <w:r w:rsidRPr="00B14050">
        <w:rPr>
          <w:bCs/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D4486" w:rsidRPr="00793E1B" w:rsidRDefault="00DD4486" w:rsidP="00DD4486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D4486" w:rsidRPr="00793E1B" w:rsidRDefault="00DD4486" w:rsidP="00DD4486">
      <w:pPr>
        <w:widowControl/>
        <w:numPr>
          <w:ilvl w:val="0"/>
          <w:numId w:val="5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DD4486" w:rsidRPr="00793E1B" w:rsidRDefault="00DD4486" w:rsidP="00DD4486">
      <w:pPr>
        <w:ind w:firstLine="709"/>
        <w:jc w:val="both"/>
        <w:rPr>
          <w:color w:val="000000"/>
          <w:sz w:val="24"/>
          <w:szCs w:val="24"/>
        </w:rPr>
      </w:pPr>
    </w:p>
    <w:p w:rsidR="00DD4486" w:rsidRPr="00793E1B" w:rsidRDefault="00DD4486" w:rsidP="00DD448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E56F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4486" w:rsidRPr="00793E1B" w:rsidRDefault="00DD4486" w:rsidP="00DD4486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DD4486" w:rsidRPr="00793E1B" w:rsidRDefault="00DD4486" w:rsidP="00DD44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EE56FB" w:rsidRPr="00B57AED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12E37">
        <w:rPr>
          <w:sz w:val="24"/>
          <w:szCs w:val="24"/>
        </w:rPr>
        <w:t>ПЕРЕЧЕНЬ</w:t>
      </w:r>
      <w:r w:rsidRPr="00B57AED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ПРОГРАММНОГО</w:t>
      </w:r>
      <w:r w:rsidRPr="00B57AED">
        <w:rPr>
          <w:sz w:val="24"/>
          <w:szCs w:val="24"/>
          <w:lang w:val="en-US"/>
        </w:rPr>
        <w:t xml:space="preserve"> </w:t>
      </w:r>
      <w:r w:rsidRPr="00512E37">
        <w:rPr>
          <w:sz w:val="24"/>
          <w:szCs w:val="24"/>
        </w:rPr>
        <w:t>ОБЕСПЕЧЕНИЯ</w:t>
      </w:r>
    </w:p>
    <w:p w:rsidR="008F3AB2" w:rsidRPr="00B57AED" w:rsidRDefault="00EE56FB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7AED">
        <w:rPr>
          <w:sz w:val="24"/>
          <w:szCs w:val="24"/>
          <w:lang w:val="en-US"/>
        </w:rPr>
        <w:t>•</w:t>
      </w:r>
      <w:r w:rsidRPr="00B57AED">
        <w:rPr>
          <w:sz w:val="24"/>
          <w:szCs w:val="24"/>
          <w:lang w:val="en-US"/>
        </w:rPr>
        <w:tab/>
      </w:r>
      <w:proofErr w:type="spellStart"/>
      <w:r w:rsidR="008F3AB2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8F3AB2" w:rsidRPr="00B57AED">
        <w:rPr>
          <w:color w:val="000000"/>
          <w:sz w:val="24"/>
          <w:szCs w:val="24"/>
          <w:lang w:val="en-US"/>
        </w:rPr>
        <w:t xml:space="preserve"> 10 </w:t>
      </w:r>
      <w:r w:rsidR="008F3AB2" w:rsidRPr="0018044B">
        <w:rPr>
          <w:color w:val="000000"/>
          <w:sz w:val="24"/>
          <w:szCs w:val="24"/>
          <w:lang w:val="en-US"/>
        </w:rPr>
        <w:t>Professional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F3AB2" w:rsidRPr="00B57AED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7AED">
        <w:rPr>
          <w:color w:val="000000"/>
          <w:sz w:val="24"/>
          <w:szCs w:val="24"/>
          <w:lang w:val="en-US"/>
        </w:rPr>
        <w:t>•</w:t>
      </w:r>
      <w:r w:rsidRPr="00B57AE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B57AED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8F3AB2" w:rsidRPr="0018044B" w:rsidRDefault="008F3AB2" w:rsidP="008F3AB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E56FB" w:rsidRPr="00512E37" w:rsidRDefault="00EE56FB" w:rsidP="008F3AB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ПЕРЕЧЕНЬ ИНФОРМАЦИОННЫХ СПРАВОЧНЫХ СИСТЕМ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«Консультант Плюс»</w:t>
      </w:r>
    </w:p>
    <w:p w:rsidR="00EE56FB" w:rsidRPr="00512E37" w:rsidRDefault="00EE56FB" w:rsidP="00EE56F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•</w:t>
      </w:r>
      <w:r w:rsidRPr="00512E37">
        <w:rPr>
          <w:sz w:val="24"/>
          <w:szCs w:val="24"/>
        </w:rPr>
        <w:tab/>
        <w:t>Справочная правовая система «Гарант»</w:t>
      </w:r>
    </w:p>
    <w:p w:rsidR="00DD4486" w:rsidRPr="00793E1B" w:rsidRDefault="00DD4486" w:rsidP="00DD448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57AED" w:rsidRDefault="00B57AED" w:rsidP="00B57A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65439F">
          <w:rPr>
            <w:rStyle w:val="a5"/>
            <w:sz w:val="24"/>
            <w:szCs w:val="24"/>
          </w:rPr>
          <w:t>http://www.consultant.ru/edu/student/study/</w:t>
        </w:r>
      </w:hyperlink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65439F">
          <w:rPr>
            <w:rStyle w:val="a5"/>
            <w:sz w:val="24"/>
            <w:szCs w:val="24"/>
          </w:rPr>
          <w:t>http://edu.garant.ru/omga/</w:t>
        </w:r>
      </w:hyperlink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65439F">
          <w:rPr>
            <w:rStyle w:val="a5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65439F">
          <w:rPr>
            <w:rStyle w:val="a5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65439F">
          <w:rPr>
            <w:rStyle w:val="a5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B57AED" w:rsidRDefault="00B57AED" w:rsidP="00B57AED">
      <w:pPr>
        <w:pStyle w:val="a3"/>
        <w:widowControl/>
        <w:numPr>
          <w:ilvl w:val="0"/>
          <w:numId w:val="20"/>
        </w:numPr>
        <w:autoSpaceDE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"Права человека в Российской Федерации". - Режим доступа: </w:t>
      </w:r>
      <w:hyperlink r:id="rId28" w:history="1">
        <w:r w:rsidR="0065439F">
          <w:rPr>
            <w:rStyle w:val="a5"/>
            <w:sz w:val="24"/>
            <w:szCs w:val="24"/>
          </w:rPr>
          <w:t>http://www.hro.org</w:t>
        </w:r>
      </w:hyperlink>
    </w:p>
    <w:p w:rsidR="00B57AED" w:rsidRDefault="00B57AED" w:rsidP="00B57AED">
      <w:pPr>
        <w:pStyle w:val="a7"/>
        <w:numPr>
          <w:ilvl w:val="0"/>
          <w:numId w:val="20"/>
        </w:numPr>
        <w:autoSpaceDN w:val="0"/>
      </w:pPr>
      <w:r>
        <w:t xml:space="preserve">Сайт Президента РФ. - Режим доступа: </w:t>
      </w:r>
      <w:hyperlink r:id="rId29" w:history="1">
        <w:r w:rsidR="0065439F">
          <w:rPr>
            <w:rStyle w:val="a5"/>
          </w:rPr>
          <w:t>http://www.president.kremlin.ru</w:t>
        </w:r>
      </w:hyperlink>
    </w:p>
    <w:p w:rsidR="00B57AED" w:rsidRDefault="00B57AED" w:rsidP="00B57AED">
      <w:pPr>
        <w:pStyle w:val="a7"/>
        <w:numPr>
          <w:ilvl w:val="0"/>
          <w:numId w:val="20"/>
        </w:numPr>
        <w:autoSpaceDN w:val="0"/>
      </w:pPr>
      <w:r>
        <w:t xml:space="preserve">Сайт Правительства РФ. - Режим доступа: </w:t>
      </w:r>
      <w:hyperlink r:id="rId30" w:history="1">
        <w:r>
          <w:rPr>
            <w:rStyle w:val="a5"/>
          </w:rPr>
          <w:t>www.government.ru</w:t>
        </w:r>
      </w:hyperlink>
      <w:r>
        <w:t>.</w:t>
      </w:r>
    </w:p>
    <w:p w:rsidR="00B57AED" w:rsidRPr="00793E1B" w:rsidRDefault="00B57AED" w:rsidP="00B57AED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t xml:space="preserve">Сайт Федеральной службы государственной статистики РФ. - Режим доступа: </w:t>
      </w:r>
      <w:hyperlink r:id="rId31" w:history="1">
        <w:r>
          <w:rPr>
            <w:rStyle w:val="a5"/>
          </w:rPr>
          <w:t>www.gks.ru</w:t>
        </w:r>
      </w:hyperlink>
    </w:p>
    <w:p w:rsidR="00B57AED" w:rsidRPr="00412C6D" w:rsidRDefault="00B57AED" w:rsidP="00B57AED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57AED" w:rsidRPr="00412C6D" w:rsidRDefault="00B57AED" w:rsidP="00B57AE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7AED" w:rsidRPr="00412C6D" w:rsidRDefault="00B57AED" w:rsidP="00B57AE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B57AED" w:rsidRPr="00412C6D" w:rsidRDefault="00B57AED" w:rsidP="00B57AED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</w:t>
      </w:r>
      <w:r w:rsidRPr="00412C6D">
        <w:rPr>
          <w:sz w:val="24"/>
          <w:szCs w:val="24"/>
        </w:rPr>
        <w:lastRenderedPageBreak/>
        <w:t xml:space="preserve">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B57AED" w:rsidRPr="00412C6D" w:rsidRDefault="00B57AED" w:rsidP="00B57AED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B57AED" w:rsidRPr="00412C6D" w:rsidRDefault="00B57AED" w:rsidP="00B57AED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D803F1">
        <w:rPr>
          <w:sz w:val="24"/>
          <w:szCs w:val="24"/>
          <w:shd w:val="clear" w:color="auto" w:fill="FFFFFF" w:themeFill="background1"/>
        </w:rPr>
        <w:t xml:space="preserve">колонки, стенды информационные, экран,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мультимедийный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проектор, кафедра.</w:t>
      </w:r>
      <w:proofErr w:type="gramEnd"/>
      <w:r w:rsidRPr="00D803F1">
        <w:rPr>
          <w:sz w:val="24"/>
          <w:szCs w:val="24"/>
          <w:shd w:val="clear" w:color="auto" w:fill="FFFFFF" w:themeFill="background1"/>
        </w:rPr>
        <w:t xml:space="preserve"> Оборудование: операционная система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Microsoft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Windows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XP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Microsoft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Office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Professional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Plus</w:t>
      </w:r>
      <w:r w:rsidRPr="00D803F1">
        <w:rPr>
          <w:sz w:val="24"/>
          <w:szCs w:val="24"/>
          <w:shd w:val="clear" w:color="auto" w:fill="FFFFFF" w:themeFill="background1"/>
        </w:rPr>
        <w:t xml:space="preserve"> 2007,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Kaspersky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Endpoint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Security</w:t>
      </w:r>
      <w:r w:rsidRPr="00D803F1">
        <w:rPr>
          <w:sz w:val="24"/>
          <w:szCs w:val="24"/>
          <w:shd w:val="clear" w:color="auto" w:fill="FFFFFF" w:themeFill="background1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контент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SkyDNS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справочно-правовая система «Консультант плюс», «Гарант», Интернет шлюз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Traffic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Inspector</w:t>
      </w:r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IPRbooks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библиотечная система «ЭБС ЮРАЙТ» </w:t>
      </w:r>
      <w:hyperlink w:history="1">
        <w:r w:rsidR="002F67D0">
          <w:rPr>
            <w:rStyle w:val="a5"/>
            <w:sz w:val="24"/>
            <w:szCs w:val="24"/>
            <w:shd w:val="clear" w:color="auto" w:fill="FFFFFF" w:themeFill="background1"/>
          </w:rPr>
          <w:t>www.biblio-online.ru</w:t>
        </w:r>
      </w:hyperlink>
      <w:r w:rsidRPr="00D803F1">
        <w:rPr>
          <w:sz w:val="24"/>
          <w:szCs w:val="24"/>
          <w:shd w:val="clear" w:color="auto" w:fill="FFFFFF" w:themeFill="background1"/>
        </w:rPr>
        <w:t>. , 1С</w:t>
      </w:r>
      <w:proofErr w:type="gramStart"/>
      <w:r w:rsidRPr="00D803F1">
        <w:rPr>
          <w:sz w:val="24"/>
          <w:szCs w:val="24"/>
          <w:shd w:val="clear" w:color="auto" w:fill="FFFFFF" w:themeFill="background1"/>
        </w:rPr>
        <w:t>:П</w:t>
      </w:r>
      <w:proofErr w:type="gramEnd"/>
      <w:r w:rsidRPr="00D803F1">
        <w:rPr>
          <w:sz w:val="24"/>
          <w:szCs w:val="24"/>
          <w:shd w:val="clear" w:color="auto" w:fill="FFFFFF" w:themeFill="background1"/>
        </w:rPr>
        <w:t xml:space="preserve">редпр.8.Комплект для обучения в высших и средних учебных заведениях,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NetBeans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unaWFE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Moodle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PSPP</w:t>
      </w:r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GIMP</w:t>
      </w:r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Inkscape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Scribus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Audacity</w:t>
      </w:r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Avidemux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Deductor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Studio</w:t>
      </w:r>
      <w:r w:rsidRPr="00D803F1">
        <w:rPr>
          <w:sz w:val="24"/>
          <w:szCs w:val="24"/>
          <w:shd w:val="clear" w:color="auto" w:fill="FFFFFF" w:themeFill="background1"/>
        </w:rPr>
        <w:t>. Лаборатория инструментальных сре</w:t>
      </w:r>
      <w:proofErr w:type="gramStart"/>
      <w:r w:rsidRPr="00D803F1">
        <w:rPr>
          <w:sz w:val="24"/>
          <w:szCs w:val="24"/>
          <w:shd w:val="clear" w:color="auto" w:fill="FFFFFF" w:themeFill="background1"/>
        </w:rPr>
        <w:t>дств сб</w:t>
      </w:r>
      <w:proofErr w:type="gramEnd"/>
      <w:r w:rsidRPr="00D803F1">
        <w:rPr>
          <w:sz w:val="24"/>
          <w:szCs w:val="24"/>
          <w:shd w:val="clear" w:color="auto" w:fill="FFFFFF" w:themeFill="background1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мультимедийный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проектор, экран, стенды информационные. Операционная система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Microsoft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Windows</w:t>
      </w:r>
      <w:r w:rsidRPr="00D803F1">
        <w:rPr>
          <w:sz w:val="24"/>
          <w:szCs w:val="24"/>
          <w:shd w:val="clear" w:color="auto" w:fill="FFFFFF" w:themeFill="background1"/>
        </w:rPr>
        <w:t xml:space="preserve"> 10, 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Microsoft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Office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Professional</w:t>
      </w:r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Plus</w:t>
      </w:r>
      <w:r w:rsidRPr="00D803F1">
        <w:rPr>
          <w:sz w:val="24"/>
          <w:szCs w:val="24"/>
          <w:shd w:val="clear" w:color="auto" w:fill="FFFFFF" w:themeFill="background1"/>
        </w:rPr>
        <w:t xml:space="preserve"> 2007,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Writer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Calc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Impress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Draw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Math</w:t>
      </w:r>
      <w:r w:rsidRPr="00D803F1">
        <w:rPr>
          <w:sz w:val="24"/>
          <w:szCs w:val="24"/>
          <w:shd w:val="clear" w:color="auto" w:fill="FFFFFF" w:themeFill="background1"/>
        </w:rPr>
        <w:t xml:space="preserve">,  </w:t>
      </w:r>
      <w:proofErr w:type="spellStart"/>
      <w:r w:rsidRPr="00D803F1">
        <w:rPr>
          <w:sz w:val="24"/>
          <w:szCs w:val="24"/>
          <w:shd w:val="clear" w:color="auto" w:fill="FFFFFF" w:themeFill="background1"/>
          <w:lang w:val="en-US"/>
        </w:rPr>
        <w:t>LibreOffice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r w:rsidRPr="00D803F1">
        <w:rPr>
          <w:sz w:val="24"/>
          <w:szCs w:val="24"/>
          <w:shd w:val="clear" w:color="auto" w:fill="FFFFFF" w:themeFill="background1"/>
          <w:lang w:val="en-US"/>
        </w:rPr>
        <w:t>Base</w:t>
      </w:r>
      <w:r w:rsidRPr="00D803F1">
        <w:rPr>
          <w:sz w:val="24"/>
          <w:szCs w:val="24"/>
          <w:shd w:val="clear" w:color="auto" w:fill="FFFFFF" w:themeFill="background1"/>
        </w:rPr>
        <w:t>, 1С</w:t>
      </w:r>
      <w:proofErr w:type="gramStart"/>
      <w:r w:rsidRPr="00D803F1">
        <w:rPr>
          <w:sz w:val="24"/>
          <w:szCs w:val="24"/>
          <w:shd w:val="clear" w:color="auto" w:fill="FFFFFF" w:themeFill="background1"/>
        </w:rPr>
        <w:t>:П</w:t>
      </w:r>
      <w:proofErr w:type="gramEnd"/>
      <w:r w:rsidRPr="00D803F1">
        <w:rPr>
          <w:sz w:val="24"/>
          <w:szCs w:val="24"/>
          <w:shd w:val="clear" w:color="auto" w:fill="FFFFFF" w:themeFill="background1"/>
        </w:rPr>
        <w:t xml:space="preserve">редпр.8.Комплект для обучения в высших и средних учебных заведениях, 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NetBeans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RunaWFE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Moodle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BigBlueButton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PSPP, GIMP, 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Inkscape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Scribus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Audacity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Avidemux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Deductor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Academic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 SAS®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University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Edition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(Бесплатное статистическое  программное</w:t>
      </w:r>
      <w:r w:rsidRPr="00412C6D">
        <w:rPr>
          <w:sz w:val="24"/>
          <w:szCs w:val="24"/>
          <w:shd w:val="clear" w:color="auto" w:fill="F9F9F9"/>
        </w:rPr>
        <w:t xml:space="preserve">  </w:t>
      </w:r>
      <w:r w:rsidRPr="00D803F1">
        <w:rPr>
          <w:sz w:val="24"/>
          <w:szCs w:val="24"/>
          <w:shd w:val="clear" w:color="auto" w:fill="FFFFFF" w:themeFill="background1"/>
        </w:rPr>
        <w:t xml:space="preserve">обеспечение для научных исследований и успешной карьеры), 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VirtualBox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Kaspersky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Endpoint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Security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для бизнеса – Стандартный, Система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контент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фильтрации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SkyDNS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>, справочно-правовая система «Консультант плюс», «Гарант»</w:t>
      </w:r>
      <w:proofErr w:type="gramStart"/>
      <w:r w:rsidRPr="00D803F1">
        <w:rPr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Pr="00D803F1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библиотечная система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IPRbooks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D803F1">
        <w:rPr>
          <w:sz w:val="24"/>
          <w:szCs w:val="24"/>
          <w:shd w:val="clear" w:color="auto" w:fill="FFFFFF" w:themeFill="background1"/>
        </w:rPr>
        <w:t>Электронно</w:t>
      </w:r>
      <w:proofErr w:type="spellEnd"/>
      <w:r w:rsidRPr="00D803F1">
        <w:rPr>
          <w:sz w:val="24"/>
          <w:szCs w:val="24"/>
          <w:shd w:val="clear" w:color="auto" w:fill="FFFFFF" w:themeFill="background1"/>
        </w:rPr>
        <w:t xml:space="preserve"> библиотечная система "ЭБС ЮРАЙТ </w:t>
      </w:r>
      <w:hyperlink w:history="1">
        <w:r w:rsidR="002F67D0">
          <w:rPr>
            <w:rStyle w:val="a5"/>
            <w:sz w:val="24"/>
            <w:szCs w:val="24"/>
            <w:shd w:val="clear" w:color="auto" w:fill="FFFFFF" w:themeFill="background1"/>
          </w:rPr>
          <w:t>www.biblio-online.ru</w:t>
        </w:r>
      </w:hyperlink>
    </w:p>
    <w:p w:rsidR="00B57AED" w:rsidRPr="00412C6D" w:rsidRDefault="00B57AED" w:rsidP="00B57AED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7AED" w:rsidRPr="00412C6D" w:rsidRDefault="00B57AED" w:rsidP="00B57AED">
      <w:pPr>
        <w:shd w:val="clear" w:color="auto" w:fill="FFFFFF" w:themeFill="background1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2F67D0">
          <w:rPr>
            <w:rStyle w:val="a5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DD4486" w:rsidRPr="00DD4486" w:rsidRDefault="00B57AED" w:rsidP="00B57A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проектирования, групповых и индивидуальных консультаций, библиотека, </w:t>
      </w:r>
      <w:r w:rsidRPr="00412C6D">
        <w:rPr>
          <w:sz w:val="24"/>
          <w:szCs w:val="24"/>
        </w:rPr>
        <w:lastRenderedPageBreak/>
        <w:t>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sectPr w:rsidR="00DD4486" w:rsidRPr="00DD4486" w:rsidSect="009C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7F4"/>
    <w:multiLevelType w:val="hybridMultilevel"/>
    <w:tmpl w:val="5B9CC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F77F3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multilevel"/>
    <w:tmpl w:val="58A63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09" w:hanging="4200"/>
      </w:pPr>
      <w:rPr>
        <w:rFonts w:hint="default"/>
        <w:color w:val="0000FF"/>
        <w:sz w:val="20"/>
        <w:u w:val="single"/>
      </w:rPr>
    </w:lvl>
    <w:lvl w:ilvl="2">
      <w:start w:val="1"/>
      <w:numFmt w:val="decimal"/>
      <w:isLgl/>
      <w:lvlText w:val="%1.%2.%3."/>
      <w:lvlJc w:val="left"/>
      <w:pPr>
        <w:ind w:left="5258" w:hanging="4200"/>
      </w:pPr>
      <w:rPr>
        <w:rFonts w:hint="default"/>
        <w:color w:val="0000FF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5607" w:hanging="4200"/>
      </w:pPr>
      <w:rPr>
        <w:rFonts w:hint="default"/>
        <w:color w:val="0000FF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5956" w:hanging="4200"/>
      </w:pPr>
      <w:rPr>
        <w:rFonts w:hint="default"/>
        <w:color w:val="0000FF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6305" w:hanging="4200"/>
      </w:pPr>
      <w:rPr>
        <w:rFonts w:hint="default"/>
        <w:color w:val="0000FF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654" w:hanging="4200"/>
      </w:pPr>
      <w:rPr>
        <w:rFonts w:hint="default"/>
        <w:color w:val="0000FF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7003" w:hanging="4200"/>
      </w:pPr>
      <w:rPr>
        <w:rFonts w:hint="default"/>
        <w:color w:val="0000FF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352" w:hanging="4200"/>
      </w:pPr>
      <w:rPr>
        <w:rFonts w:hint="default"/>
        <w:color w:val="0000FF"/>
        <w:sz w:val="20"/>
        <w:u w:val="single"/>
      </w:rPr>
    </w:lvl>
  </w:abstractNum>
  <w:abstractNum w:abstractNumId="8">
    <w:nsid w:val="2E2B6CBE"/>
    <w:multiLevelType w:val="hybridMultilevel"/>
    <w:tmpl w:val="FB44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8411E2"/>
    <w:multiLevelType w:val="hybridMultilevel"/>
    <w:tmpl w:val="5BB82132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341A7"/>
    <w:multiLevelType w:val="hybridMultilevel"/>
    <w:tmpl w:val="E71C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EE2FA2"/>
    <w:multiLevelType w:val="hybridMultilevel"/>
    <w:tmpl w:val="7A50F28E"/>
    <w:lvl w:ilvl="0" w:tplc="D0CA73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ABC3970"/>
    <w:multiLevelType w:val="hybridMultilevel"/>
    <w:tmpl w:val="6B44A83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B767546"/>
    <w:multiLevelType w:val="hybridMultilevel"/>
    <w:tmpl w:val="A2CE4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DA742D"/>
    <w:multiLevelType w:val="hybridMultilevel"/>
    <w:tmpl w:val="87D6B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E6FC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73B4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E6708"/>
    <w:multiLevelType w:val="hybridMultilevel"/>
    <w:tmpl w:val="E4343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16"/>
  </w:num>
  <w:num w:numId="16">
    <w:abstractNumId w:val="3"/>
  </w:num>
  <w:num w:numId="17">
    <w:abstractNumId w:val="19"/>
  </w:num>
  <w:num w:numId="18">
    <w:abstractNumId w:val="15"/>
  </w:num>
  <w:num w:numId="19">
    <w:abstractNumId w:val="1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46"/>
    <w:rsid w:val="00067A1B"/>
    <w:rsid w:val="00077189"/>
    <w:rsid w:val="000918AB"/>
    <w:rsid w:val="00095413"/>
    <w:rsid w:val="000C7182"/>
    <w:rsid w:val="000E7316"/>
    <w:rsid w:val="000E7446"/>
    <w:rsid w:val="000F172D"/>
    <w:rsid w:val="001005B5"/>
    <w:rsid w:val="0013412F"/>
    <w:rsid w:val="001442CF"/>
    <w:rsid w:val="001903F6"/>
    <w:rsid w:val="001E6A34"/>
    <w:rsid w:val="00206109"/>
    <w:rsid w:val="002211A2"/>
    <w:rsid w:val="0024215A"/>
    <w:rsid w:val="0025644D"/>
    <w:rsid w:val="00282D1C"/>
    <w:rsid w:val="002A6894"/>
    <w:rsid w:val="002D51F7"/>
    <w:rsid w:val="002E3C66"/>
    <w:rsid w:val="002F67D0"/>
    <w:rsid w:val="00306A2D"/>
    <w:rsid w:val="00317E77"/>
    <w:rsid w:val="00377125"/>
    <w:rsid w:val="00377835"/>
    <w:rsid w:val="00394932"/>
    <w:rsid w:val="003A4278"/>
    <w:rsid w:val="003E2589"/>
    <w:rsid w:val="003E77FF"/>
    <w:rsid w:val="003F3BFE"/>
    <w:rsid w:val="00404CE1"/>
    <w:rsid w:val="00416A7F"/>
    <w:rsid w:val="00454D2A"/>
    <w:rsid w:val="00476955"/>
    <w:rsid w:val="0049099C"/>
    <w:rsid w:val="004C600E"/>
    <w:rsid w:val="004D3F5E"/>
    <w:rsid w:val="004F4AFC"/>
    <w:rsid w:val="004F7973"/>
    <w:rsid w:val="00534D42"/>
    <w:rsid w:val="00555116"/>
    <w:rsid w:val="00561AC3"/>
    <w:rsid w:val="00570AF1"/>
    <w:rsid w:val="00581EBD"/>
    <w:rsid w:val="00596C83"/>
    <w:rsid w:val="005B6246"/>
    <w:rsid w:val="005C3FED"/>
    <w:rsid w:val="005C627A"/>
    <w:rsid w:val="005C7DE5"/>
    <w:rsid w:val="005D5B0D"/>
    <w:rsid w:val="005F0F4D"/>
    <w:rsid w:val="0062028F"/>
    <w:rsid w:val="00625211"/>
    <w:rsid w:val="00625EC9"/>
    <w:rsid w:val="006374B2"/>
    <w:rsid w:val="00643E8A"/>
    <w:rsid w:val="0065439F"/>
    <w:rsid w:val="006618D1"/>
    <w:rsid w:val="006A60A4"/>
    <w:rsid w:val="006A63C5"/>
    <w:rsid w:val="006B5192"/>
    <w:rsid w:val="006F1148"/>
    <w:rsid w:val="0073027D"/>
    <w:rsid w:val="0073780C"/>
    <w:rsid w:val="0076344B"/>
    <w:rsid w:val="007855BB"/>
    <w:rsid w:val="007C41B0"/>
    <w:rsid w:val="00806DC0"/>
    <w:rsid w:val="00834C28"/>
    <w:rsid w:val="008614C9"/>
    <w:rsid w:val="0088084C"/>
    <w:rsid w:val="008A0AA8"/>
    <w:rsid w:val="008A37D8"/>
    <w:rsid w:val="008E46D0"/>
    <w:rsid w:val="008F3AB2"/>
    <w:rsid w:val="00902C5D"/>
    <w:rsid w:val="00925F54"/>
    <w:rsid w:val="009471BE"/>
    <w:rsid w:val="00962A3F"/>
    <w:rsid w:val="0097148D"/>
    <w:rsid w:val="00981B07"/>
    <w:rsid w:val="009917EA"/>
    <w:rsid w:val="00991C29"/>
    <w:rsid w:val="009B7169"/>
    <w:rsid w:val="009C5AF5"/>
    <w:rsid w:val="009E0E30"/>
    <w:rsid w:val="009F1F07"/>
    <w:rsid w:val="009F5AD5"/>
    <w:rsid w:val="00A037E6"/>
    <w:rsid w:val="00A10AF5"/>
    <w:rsid w:val="00A169FC"/>
    <w:rsid w:val="00A40497"/>
    <w:rsid w:val="00A547FE"/>
    <w:rsid w:val="00A66E79"/>
    <w:rsid w:val="00A84442"/>
    <w:rsid w:val="00AB2B4D"/>
    <w:rsid w:val="00AF3748"/>
    <w:rsid w:val="00B006C9"/>
    <w:rsid w:val="00B11A83"/>
    <w:rsid w:val="00B11E3C"/>
    <w:rsid w:val="00B572E6"/>
    <w:rsid w:val="00B57AED"/>
    <w:rsid w:val="00BB4F2B"/>
    <w:rsid w:val="00BE4BC3"/>
    <w:rsid w:val="00C43E0D"/>
    <w:rsid w:val="00C51015"/>
    <w:rsid w:val="00C668AA"/>
    <w:rsid w:val="00C74C47"/>
    <w:rsid w:val="00CA7DAC"/>
    <w:rsid w:val="00CD4ED3"/>
    <w:rsid w:val="00CF0F29"/>
    <w:rsid w:val="00D320F8"/>
    <w:rsid w:val="00D4694F"/>
    <w:rsid w:val="00D503F6"/>
    <w:rsid w:val="00D74392"/>
    <w:rsid w:val="00DA3CF3"/>
    <w:rsid w:val="00DD4486"/>
    <w:rsid w:val="00DE6E62"/>
    <w:rsid w:val="00DF0652"/>
    <w:rsid w:val="00DF49D2"/>
    <w:rsid w:val="00E21A72"/>
    <w:rsid w:val="00E246F0"/>
    <w:rsid w:val="00E34EB5"/>
    <w:rsid w:val="00E82270"/>
    <w:rsid w:val="00EE3544"/>
    <w:rsid w:val="00EE56FB"/>
    <w:rsid w:val="00EF73D7"/>
    <w:rsid w:val="00F3095C"/>
    <w:rsid w:val="00F3265D"/>
    <w:rsid w:val="00F40252"/>
    <w:rsid w:val="00F43BFE"/>
    <w:rsid w:val="00FE15A1"/>
    <w:rsid w:val="00FF217E"/>
    <w:rsid w:val="00FF7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100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1005B5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5B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1005B5"/>
    <w:rPr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005B5"/>
    <w:pPr>
      <w:ind w:left="720"/>
    </w:pPr>
    <w:rPr>
      <w:color w:val="000000"/>
    </w:rPr>
  </w:style>
  <w:style w:type="character" w:styleId="a5">
    <w:name w:val="Hyperlink"/>
    <w:uiPriority w:val="99"/>
    <w:unhideWhenUsed/>
    <w:rsid w:val="00DD4486"/>
    <w:rPr>
      <w:color w:val="0000FF"/>
      <w:u w:val="single"/>
    </w:rPr>
  </w:style>
  <w:style w:type="character" w:customStyle="1" w:styleId="apple-converted-space">
    <w:name w:val="apple-converted-space"/>
    <w:rsid w:val="00DD4486"/>
  </w:style>
  <w:style w:type="character" w:styleId="a6">
    <w:name w:val="FollowedHyperlink"/>
    <w:basedOn w:val="a0"/>
    <w:uiPriority w:val="99"/>
    <w:semiHidden/>
    <w:unhideWhenUsed/>
    <w:rsid w:val="00DD448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771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9E0E30"/>
    <w:rPr>
      <w:b/>
      <w:bCs/>
    </w:rPr>
  </w:style>
  <w:style w:type="character" w:customStyle="1" w:styleId="20">
    <w:name w:val="Заголовок 2 Знак"/>
    <w:basedOn w:val="a0"/>
    <w:link w:val="2"/>
    <w:semiHidden/>
    <w:rsid w:val="00C5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k-state-selected">
    <w:name w:val="k-state-selected"/>
    <w:basedOn w:val="a0"/>
    <w:rsid w:val="00206109"/>
  </w:style>
  <w:style w:type="character" w:customStyle="1" w:styleId="k-in">
    <w:name w:val="k-in"/>
    <w:basedOn w:val="a0"/>
    <w:rsid w:val="005C627A"/>
  </w:style>
  <w:style w:type="character" w:customStyle="1" w:styleId="a4">
    <w:name w:val="Абзац списка Знак"/>
    <w:link w:val="a3"/>
    <w:uiPriority w:val="34"/>
    <w:locked/>
    <w:rsid w:val="00B57AED"/>
    <w:rPr>
      <w:color w:val="00000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67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6705699F-146E-4F65-B129-DAC985E8733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http:www.iprbookshop.ru/2476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AB6DD9A6-B667-4865-A3E9-9B5B4D60868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483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C561-8D2B-44B4-B3A1-CE840B09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eup-02</cp:lastModifiedBy>
  <cp:revision>10</cp:revision>
  <cp:lastPrinted>2019-03-11T13:00:00Z</cp:lastPrinted>
  <dcterms:created xsi:type="dcterms:W3CDTF">2019-03-04T09:12:00Z</dcterms:created>
  <dcterms:modified xsi:type="dcterms:W3CDTF">2023-06-05T07:32:00Z</dcterms:modified>
</cp:coreProperties>
</file>